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AC7" w:rsidRDefault="00394A9C">
      <w:pPr>
        <w:jc w:val="center"/>
        <w:rPr>
          <w:rFonts w:ascii="Calibri" w:eastAsia="Calibri" w:hAnsi="Calibri" w:cs="Calibri"/>
          <w:b/>
          <w:sz w:val="40"/>
          <w:szCs w:val="40"/>
        </w:rPr>
      </w:pPr>
      <w:bookmarkStart w:id="0" w:name="_GoBack"/>
      <w:bookmarkEnd w:id="0"/>
      <w:r>
        <w:rPr>
          <w:rFonts w:ascii="Calibri" w:eastAsia="Calibri" w:hAnsi="Calibri" w:cs="Calibri"/>
          <w:b/>
          <w:sz w:val="40"/>
          <w:szCs w:val="40"/>
        </w:rPr>
        <w:t>Programa Erasmus+</w:t>
      </w:r>
    </w:p>
    <w:p w:rsidR="00D90AC7" w:rsidRDefault="00D90AC7">
      <w:pPr>
        <w:jc w:val="center"/>
        <w:rPr>
          <w:rFonts w:ascii="Calibri" w:eastAsia="Calibri" w:hAnsi="Calibri" w:cs="Calibri"/>
          <w:b/>
          <w:sz w:val="16"/>
          <w:szCs w:val="16"/>
        </w:rPr>
      </w:pPr>
    </w:p>
    <w:p w:rsidR="00D90AC7" w:rsidRDefault="00394A9C">
      <w:pPr>
        <w:jc w:val="center"/>
        <w:rPr>
          <w:rFonts w:ascii="Calibri" w:eastAsia="Calibri" w:hAnsi="Calibri" w:cs="Calibri"/>
          <w:b/>
          <w:sz w:val="28"/>
          <w:szCs w:val="28"/>
        </w:rPr>
      </w:pPr>
      <w:r>
        <w:rPr>
          <w:rFonts w:ascii="Calibri" w:eastAsia="Calibri" w:hAnsi="Calibri" w:cs="Calibri"/>
          <w:b/>
          <w:sz w:val="28"/>
          <w:szCs w:val="28"/>
        </w:rPr>
        <w:t>Acción 171: Movilidad de las personas por motivos de aprendizaje</w:t>
      </w:r>
      <w:r>
        <w:rPr>
          <w:rFonts w:ascii="Calibri" w:eastAsia="Calibri" w:hAnsi="Calibri" w:cs="Calibri"/>
          <w:b/>
          <w:sz w:val="28"/>
          <w:szCs w:val="28"/>
        </w:rPr>
        <w:br/>
        <w:t xml:space="preserve"> entre países del programa y países no asociados</w:t>
      </w:r>
    </w:p>
    <w:p w:rsidR="00D90AC7" w:rsidRDefault="00394A9C">
      <w:pPr>
        <w:pStyle w:val="Ttulo1"/>
        <w:spacing w:before="280"/>
        <w:jc w:val="center"/>
        <w:rPr>
          <w:rFonts w:ascii="Calibri" w:eastAsia="Calibri" w:hAnsi="Calibri" w:cs="Calibri"/>
          <w:b/>
          <w:color w:val="000000"/>
          <w:sz w:val="28"/>
          <w:szCs w:val="28"/>
        </w:rPr>
      </w:pPr>
      <w:r>
        <w:rPr>
          <w:rFonts w:ascii="Calibri" w:eastAsia="Calibri" w:hAnsi="Calibri" w:cs="Calibri"/>
          <w:b/>
          <w:color w:val="000000"/>
          <w:sz w:val="28"/>
          <w:szCs w:val="28"/>
        </w:rPr>
        <w:t>Movilidad del personal de Instituciones de Educación Superior para Docencia / Formación</w:t>
      </w:r>
    </w:p>
    <w:p w:rsidR="00403F4C" w:rsidRPr="00403F4C" w:rsidRDefault="00403F4C" w:rsidP="00403F4C">
      <w:pPr>
        <w:rPr>
          <w:rFonts w:eastAsia="Calibri"/>
        </w:rPr>
      </w:pPr>
    </w:p>
    <w:p w:rsidR="00D90AC7" w:rsidRPr="00403F4C" w:rsidRDefault="00403F4C" w:rsidP="00403F4C">
      <w:pPr>
        <w:spacing w:before="120"/>
        <w:ind w:right="130"/>
        <w:jc w:val="both"/>
        <w:rPr>
          <w:rFonts w:ascii="Calibri" w:eastAsia="Calibri" w:hAnsi="Calibri" w:cs="Calibri"/>
          <w:sz w:val="22"/>
          <w:szCs w:val="22"/>
        </w:rPr>
      </w:pPr>
      <w:r w:rsidRPr="00403F4C">
        <w:rPr>
          <w:rFonts w:ascii="Calibri" w:eastAsia="Calibri" w:hAnsi="Calibri" w:cs="Calibri"/>
          <w:sz w:val="22"/>
          <w:szCs w:val="22"/>
        </w:rPr>
        <w:t>En el marco del acuerdo</w:t>
      </w:r>
      <w:r w:rsidR="00AC5614" w:rsidRPr="00403F4C">
        <w:rPr>
          <w:rFonts w:ascii="Calibri" w:eastAsia="Calibri" w:hAnsi="Calibri" w:cs="Calibri"/>
          <w:sz w:val="22"/>
          <w:szCs w:val="22"/>
        </w:rPr>
        <w:t xml:space="preserve"> interinstitucional </w:t>
      </w:r>
      <w:r w:rsidRPr="00403F4C">
        <w:rPr>
          <w:rFonts w:ascii="Calibri" w:eastAsia="Calibri" w:hAnsi="Calibri" w:cs="Calibri"/>
          <w:sz w:val="22"/>
          <w:szCs w:val="22"/>
        </w:rPr>
        <w:t>relacionado con los intereses del Programa UNITA GEMINAE en el que participa la Universidad Nacional de La Plata</w:t>
      </w:r>
      <w:r w:rsidR="00AC5614" w:rsidRPr="00403F4C">
        <w:rPr>
          <w:rFonts w:ascii="Calibri" w:eastAsia="Calibri" w:hAnsi="Calibri" w:cs="Calibri"/>
          <w:sz w:val="22"/>
          <w:szCs w:val="22"/>
        </w:rPr>
        <w:t xml:space="preserve"> </w:t>
      </w:r>
      <w:r w:rsidRPr="00403F4C">
        <w:rPr>
          <w:rFonts w:ascii="Calibri" w:eastAsia="Calibri" w:hAnsi="Calibri" w:cs="Calibri"/>
          <w:sz w:val="22"/>
          <w:szCs w:val="22"/>
        </w:rPr>
        <w:t>se abre la</w:t>
      </w:r>
      <w:r w:rsidR="00AC5614" w:rsidRPr="00403F4C">
        <w:rPr>
          <w:rFonts w:ascii="Calibri" w:eastAsia="Calibri" w:hAnsi="Calibri" w:cs="Calibri"/>
          <w:sz w:val="22"/>
          <w:szCs w:val="22"/>
        </w:rPr>
        <w:t xml:space="preserve"> convocatoria </w:t>
      </w:r>
      <w:r w:rsidRPr="00403F4C">
        <w:rPr>
          <w:rFonts w:ascii="Calibri" w:eastAsia="Calibri" w:hAnsi="Calibri" w:cs="Calibri"/>
          <w:sz w:val="22"/>
          <w:szCs w:val="22"/>
        </w:rPr>
        <w:t>s</w:t>
      </w:r>
      <w:r w:rsidR="00394A9C" w:rsidRPr="00403F4C">
        <w:rPr>
          <w:rFonts w:ascii="Calibri" w:eastAsia="Calibri" w:hAnsi="Calibri" w:cs="Calibri"/>
          <w:sz w:val="22"/>
          <w:szCs w:val="22"/>
        </w:rPr>
        <w:t xml:space="preserve"> </w:t>
      </w:r>
      <w:r w:rsidRPr="00403F4C">
        <w:rPr>
          <w:rFonts w:ascii="Calibri" w:eastAsia="Calibri" w:hAnsi="Calibri" w:cs="Calibri"/>
          <w:sz w:val="22"/>
          <w:szCs w:val="22"/>
        </w:rPr>
        <w:t>de movilidad internacional.</w:t>
      </w:r>
    </w:p>
    <w:p w:rsidR="00403F4C" w:rsidRPr="000F1F6F" w:rsidRDefault="00403F4C" w:rsidP="00403F4C">
      <w:pPr>
        <w:spacing w:before="120"/>
        <w:ind w:right="130"/>
        <w:jc w:val="both"/>
        <w:rPr>
          <w:rFonts w:ascii="Calibri" w:eastAsia="Calibri" w:hAnsi="Calibri" w:cs="Calibri"/>
          <w:sz w:val="22"/>
          <w:szCs w:val="22"/>
        </w:rPr>
      </w:pPr>
      <w:r w:rsidRPr="000F1F6F">
        <w:rPr>
          <w:rFonts w:ascii="Calibri" w:eastAsia="Calibri" w:hAnsi="Calibri" w:cs="Calibri"/>
          <w:sz w:val="22"/>
          <w:szCs w:val="22"/>
        </w:rPr>
        <w:t>La presente convocatoria está destinada a seleccionar personal de la Universidad Nacional de La Plata -UNLP (Argentina), y en particular de la Facultad de Informática de esta Universidad según los proyectos en los que ya se viene cooperando</w:t>
      </w:r>
      <w:r w:rsidRPr="000F1F6F">
        <w:rPr>
          <w:rFonts w:ascii="Calibri" w:eastAsia="Calibri" w:hAnsi="Calibri" w:cs="Calibri"/>
          <w:sz w:val="20"/>
          <w:szCs w:val="20"/>
        </w:rPr>
        <w:t xml:space="preserve"> </w:t>
      </w:r>
      <w:r w:rsidRPr="000F1F6F">
        <w:rPr>
          <w:rFonts w:ascii="Calibri" w:eastAsia="Calibri" w:hAnsi="Calibri" w:cs="Calibri"/>
          <w:sz w:val="22"/>
          <w:szCs w:val="22"/>
        </w:rPr>
        <w:t>en el programa como país no asociado, para realizar un período de formación en e</w:t>
      </w:r>
      <w:r w:rsidRPr="000F1F6F">
        <w:rPr>
          <w:rFonts w:ascii="Calibri" w:eastAsia="Calibri" w:hAnsi="Calibri" w:cs="Calibri"/>
        </w:rPr>
        <w:t>l</w:t>
      </w:r>
      <w:r w:rsidRPr="000F1F6F">
        <w:rPr>
          <w:rFonts w:ascii="Calibri" w:eastAsia="Calibri" w:hAnsi="Calibri" w:cs="Calibri"/>
          <w:sz w:val="22"/>
          <w:szCs w:val="22"/>
        </w:rPr>
        <w:t xml:space="preserve"> marco del Programa Erasmus+ en la Universidad de Zaragoza – UNIZAR (España).</w:t>
      </w:r>
    </w:p>
    <w:p w:rsidR="00403F4C" w:rsidRDefault="00403F4C" w:rsidP="00403F4C">
      <w:pPr>
        <w:spacing w:before="120"/>
        <w:ind w:right="130"/>
        <w:jc w:val="both"/>
        <w:rPr>
          <w:rFonts w:ascii="Calibri" w:eastAsia="Calibri" w:hAnsi="Calibri" w:cs="Calibri"/>
          <w:color w:val="0000FF"/>
          <w:sz w:val="22"/>
          <w:szCs w:val="22"/>
          <w:u w:val="single"/>
        </w:rPr>
      </w:pPr>
      <w:r w:rsidRPr="000F1F6F">
        <w:rPr>
          <w:rFonts w:ascii="Calibri" w:eastAsia="Calibri" w:hAnsi="Calibri" w:cs="Calibri"/>
          <w:sz w:val="22"/>
          <w:szCs w:val="22"/>
        </w:rPr>
        <w:t>La movilidad de personal forma part</w:t>
      </w:r>
      <w:r>
        <w:rPr>
          <w:rFonts w:ascii="Calibri" w:eastAsia="Calibri" w:hAnsi="Calibri" w:cs="Calibri"/>
          <w:sz w:val="22"/>
          <w:szCs w:val="22"/>
        </w:rPr>
        <w:t xml:space="preserve">e de la Acción Clave 1 del Programa ERASMUS+ de la Unión Europea en el ámbito de la educación superior. La información general sobre los objetivos, condiciones y requisitos del programa se publica en la página del Servicio Español para la Internacionalización de la Educación (en adelante SEPIE) </w:t>
      </w:r>
      <w:hyperlink r:id="rId8">
        <w:r>
          <w:rPr>
            <w:rFonts w:ascii="Calibri" w:eastAsia="Calibri" w:hAnsi="Calibri" w:cs="Calibri"/>
            <w:color w:val="0000FF"/>
            <w:sz w:val="22"/>
            <w:szCs w:val="22"/>
            <w:u w:val="single"/>
          </w:rPr>
          <w:t>http://www.sepie.es/educacion-superior/index.html</w:t>
        </w:r>
      </w:hyperlink>
    </w:p>
    <w:p w:rsidR="00403F4C" w:rsidRDefault="00403F4C" w:rsidP="00403F4C">
      <w:pPr>
        <w:spacing w:before="120"/>
        <w:ind w:right="130"/>
        <w:jc w:val="both"/>
        <w:rPr>
          <w:rFonts w:ascii="Calibri" w:eastAsia="Calibri" w:hAnsi="Calibri" w:cs="Calibri"/>
          <w:color w:val="000000"/>
          <w:sz w:val="22"/>
          <w:szCs w:val="22"/>
          <w:u w:val="single"/>
        </w:rPr>
      </w:pPr>
    </w:p>
    <w:p w:rsidR="00403F4C" w:rsidRDefault="00403F4C">
      <w:pPr>
        <w:ind w:left="-142" w:right="-426"/>
        <w:jc w:val="both"/>
        <w:rPr>
          <w:rFonts w:ascii="Calibri" w:eastAsia="Calibri" w:hAnsi="Calibri" w:cs="Calibri"/>
          <w:sz w:val="20"/>
          <w:szCs w:val="20"/>
        </w:rPr>
      </w:pPr>
      <w:r w:rsidRPr="003B4294">
        <w:rPr>
          <w:rFonts w:ascii="Calibri" w:eastAsia="Calibri" w:hAnsi="Calibri" w:cs="Calibri"/>
          <w:b/>
          <w:sz w:val="20"/>
          <w:szCs w:val="20"/>
        </w:rPr>
        <w:t xml:space="preserve">CONVOCATORIA PARA 1 MOVILIDAD </w:t>
      </w:r>
      <w:r w:rsidR="003B4294">
        <w:rPr>
          <w:rFonts w:ascii="Calibri" w:eastAsia="Calibri" w:hAnsi="Calibri" w:cs="Calibri"/>
          <w:b/>
          <w:sz w:val="20"/>
          <w:szCs w:val="20"/>
        </w:rPr>
        <w:t>para participar en una actividad de formación en el marco del Programa UNITA GEMINAE</w:t>
      </w:r>
    </w:p>
    <w:p w:rsidR="003B4294" w:rsidRDefault="003B4294">
      <w:pPr>
        <w:ind w:left="-142" w:right="-426"/>
        <w:jc w:val="both"/>
        <w:rPr>
          <w:rFonts w:ascii="Calibri" w:eastAsia="Calibri" w:hAnsi="Calibri" w:cs="Calibri"/>
          <w:sz w:val="20"/>
          <w:szCs w:val="20"/>
        </w:rPr>
      </w:pPr>
    </w:p>
    <w:p w:rsidR="003B4294" w:rsidRDefault="003B4294">
      <w:pPr>
        <w:ind w:left="-142" w:right="-426"/>
        <w:jc w:val="both"/>
        <w:rPr>
          <w:rFonts w:ascii="Calibri" w:eastAsia="Calibri" w:hAnsi="Calibri" w:cs="Calibri"/>
          <w:sz w:val="20"/>
          <w:szCs w:val="20"/>
        </w:rPr>
      </w:pPr>
    </w:p>
    <w:p w:rsidR="003B4294" w:rsidRPr="000F1F6F" w:rsidRDefault="003B4294" w:rsidP="003B4294">
      <w:pPr>
        <w:spacing w:before="120" w:after="120"/>
        <w:jc w:val="both"/>
        <w:rPr>
          <w:rFonts w:ascii="Calibri" w:eastAsia="Calibri" w:hAnsi="Calibri" w:cs="Calibri"/>
          <w:sz w:val="22"/>
          <w:szCs w:val="22"/>
        </w:rPr>
      </w:pPr>
      <w:r w:rsidRPr="003B4294">
        <w:rPr>
          <w:rFonts w:ascii="Calibri" w:eastAsia="Calibri" w:hAnsi="Calibri" w:cs="Calibri"/>
          <w:b/>
          <w:sz w:val="20"/>
          <w:szCs w:val="20"/>
        </w:rPr>
        <w:t>DESTINATARIOS</w:t>
      </w:r>
      <w:r>
        <w:rPr>
          <w:rFonts w:ascii="Calibri" w:eastAsia="Calibri" w:hAnsi="Calibri" w:cs="Calibri"/>
          <w:sz w:val="20"/>
          <w:szCs w:val="20"/>
        </w:rPr>
        <w:t xml:space="preserve">: personal docente de la Facultad de Informática vinculados a los temas de aplicación mencionados en las bases de la convocatoria. </w:t>
      </w:r>
      <w:r w:rsidRPr="000F1F6F">
        <w:rPr>
          <w:rFonts w:ascii="Calibri" w:eastAsia="Calibri" w:hAnsi="Calibri" w:cs="Calibri"/>
          <w:sz w:val="22"/>
          <w:szCs w:val="22"/>
        </w:rPr>
        <w:t xml:space="preserve">Las personas participantes deberán ser miembros de la </w:t>
      </w:r>
      <w:r w:rsidRPr="000F1F6F">
        <w:rPr>
          <w:rFonts w:ascii="Calibri" w:eastAsia="Calibri" w:hAnsi="Calibri" w:cs="Calibri"/>
          <w:b/>
          <w:sz w:val="22"/>
          <w:szCs w:val="22"/>
        </w:rPr>
        <w:t xml:space="preserve">plantilla de personal </w:t>
      </w:r>
      <w:r w:rsidRPr="000F1F6F">
        <w:rPr>
          <w:rFonts w:ascii="Calibri" w:eastAsia="Calibri" w:hAnsi="Calibri" w:cs="Calibri"/>
          <w:sz w:val="22"/>
          <w:szCs w:val="22"/>
        </w:rPr>
        <w:t>de la Facultad de Informática de la Universidad Nacional de La Plata</w:t>
      </w:r>
      <w:r w:rsidRPr="000F1F6F">
        <w:rPr>
          <w:rFonts w:ascii="Calibri" w:eastAsia="Calibri" w:hAnsi="Calibri" w:cs="Calibri"/>
          <w:sz w:val="20"/>
          <w:szCs w:val="20"/>
        </w:rPr>
        <w:t>,</w:t>
      </w:r>
      <w:r w:rsidRPr="000F1F6F">
        <w:rPr>
          <w:rFonts w:ascii="Calibri" w:eastAsia="Calibri" w:hAnsi="Calibri" w:cs="Calibri"/>
          <w:sz w:val="22"/>
          <w:szCs w:val="22"/>
        </w:rPr>
        <w:t xml:space="preserve"> y encontrarse en activo en el momento de la presentación de la solicitud y de la realización de la estancia.</w:t>
      </w:r>
    </w:p>
    <w:p w:rsidR="003B4294" w:rsidRPr="003B4294" w:rsidRDefault="003B4294" w:rsidP="003B4294">
      <w:pPr>
        <w:spacing w:before="120"/>
        <w:ind w:right="130"/>
        <w:jc w:val="both"/>
        <w:rPr>
          <w:rFonts w:ascii="Calibri" w:eastAsia="Calibri" w:hAnsi="Calibri" w:cs="Calibri"/>
          <w:sz w:val="22"/>
          <w:szCs w:val="22"/>
        </w:rPr>
      </w:pPr>
      <w:r>
        <w:rPr>
          <w:rFonts w:ascii="Calibri" w:eastAsia="Calibri" w:hAnsi="Calibri" w:cs="Calibri"/>
          <w:sz w:val="22"/>
          <w:szCs w:val="22"/>
        </w:rPr>
        <w:t xml:space="preserve"> </w:t>
      </w:r>
      <w:r w:rsidRPr="000F1F6F">
        <w:rPr>
          <w:rFonts w:ascii="Calibri" w:eastAsia="Calibri" w:hAnsi="Calibri" w:cs="Calibri"/>
          <w:sz w:val="22"/>
          <w:szCs w:val="22"/>
        </w:rPr>
        <w:t>Deberán asimismo contar con la aprobación de la institución de acogida (UNIZAR) manifestada con la firma del “</w:t>
      </w:r>
      <w:r w:rsidRPr="003B4294">
        <w:rPr>
          <w:rFonts w:ascii="Calibri" w:eastAsia="Calibri" w:hAnsi="Calibri" w:cs="Calibri"/>
          <w:sz w:val="22"/>
          <w:szCs w:val="22"/>
        </w:rPr>
        <w:t>Acuerdo de Movilidad</w:t>
      </w:r>
      <w:r w:rsidRPr="000F1F6F">
        <w:rPr>
          <w:rFonts w:ascii="Calibri" w:eastAsia="Calibri" w:hAnsi="Calibri" w:cs="Calibri"/>
          <w:sz w:val="22"/>
          <w:szCs w:val="22"/>
        </w:rPr>
        <w:t>”, Anexo II</w:t>
      </w:r>
    </w:p>
    <w:p w:rsidR="003B4294" w:rsidRDefault="003B4294" w:rsidP="003B4294">
      <w:pPr>
        <w:ind w:left="-142" w:right="-426"/>
        <w:jc w:val="both"/>
        <w:rPr>
          <w:rFonts w:ascii="Calibri" w:eastAsia="Calibri" w:hAnsi="Calibri" w:cs="Calibri"/>
          <w:sz w:val="20"/>
          <w:szCs w:val="20"/>
        </w:rPr>
      </w:pPr>
    </w:p>
    <w:p w:rsidR="003B4294" w:rsidRPr="003B4294" w:rsidRDefault="003B4294" w:rsidP="003B4294">
      <w:pPr>
        <w:ind w:left="-142" w:right="-426"/>
        <w:jc w:val="both"/>
        <w:rPr>
          <w:rFonts w:ascii="Calibri" w:eastAsia="Calibri" w:hAnsi="Calibri" w:cs="Calibri"/>
          <w:b/>
          <w:sz w:val="20"/>
          <w:szCs w:val="20"/>
        </w:rPr>
      </w:pPr>
      <w:r w:rsidRPr="003B4294">
        <w:rPr>
          <w:rFonts w:ascii="Calibri" w:eastAsia="Calibri" w:hAnsi="Calibri" w:cs="Calibri"/>
          <w:b/>
          <w:sz w:val="20"/>
          <w:szCs w:val="20"/>
        </w:rPr>
        <w:t>Aspectos relevantes de la convocatoria:</w:t>
      </w:r>
    </w:p>
    <w:p w:rsidR="003B4294" w:rsidRPr="000F1F6F" w:rsidRDefault="003B4294" w:rsidP="003B4294">
      <w:pPr>
        <w:numPr>
          <w:ilvl w:val="0"/>
          <w:numId w:val="5"/>
        </w:numPr>
        <w:pBdr>
          <w:top w:val="nil"/>
          <w:left w:val="nil"/>
          <w:bottom w:val="nil"/>
          <w:right w:val="nil"/>
          <w:between w:val="nil"/>
        </w:pBdr>
        <w:jc w:val="both"/>
        <w:rPr>
          <w:rFonts w:ascii="Calibri" w:eastAsia="Calibri" w:hAnsi="Calibri" w:cs="Calibri"/>
          <w:sz w:val="22"/>
          <w:szCs w:val="22"/>
        </w:rPr>
      </w:pPr>
      <w:r>
        <w:rPr>
          <w:rFonts w:ascii="Calibri" w:eastAsia="Calibri" w:hAnsi="Calibri" w:cs="Calibri"/>
          <w:color w:val="000000"/>
          <w:sz w:val="22"/>
          <w:szCs w:val="22"/>
        </w:rPr>
        <w:t xml:space="preserve">Se convoca 1 ayuda para realizar una estancia de Movilidad del personal de Instituciones de Educación Superior para recibir formación (STT) en la universidad europea “Universidad de Zaragoza - UNIZAR”, en virtud del acuerdo </w:t>
      </w:r>
      <w:r w:rsidRPr="000F1F6F">
        <w:rPr>
          <w:rFonts w:ascii="Calibri" w:eastAsia="Calibri" w:hAnsi="Calibri" w:cs="Calibri"/>
          <w:sz w:val="22"/>
          <w:szCs w:val="22"/>
        </w:rPr>
        <w:t xml:space="preserve">interinstitucional firmado entre la Universidad Nacional de La Plata - UNLP (Argentina) y la Universidad de Zaragoza - UNIZAR (España) en el marco del Programa ERASMUS+ con países no asociados. </w:t>
      </w:r>
    </w:p>
    <w:p w:rsidR="003B4294" w:rsidRPr="000F1F6F" w:rsidRDefault="003B4294" w:rsidP="003B4294">
      <w:pPr>
        <w:numPr>
          <w:ilvl w:val="0"/>
          <w:numId w:val="5"/>
        </w:numPr>
        <w:pBdr>
          <w:top w:val="nil"/>
          <w:left w:val="nil"/>
          <w:bottom w:val="nil"/>
          <w:right w:val="nil"/>
          <w:between w:val="nil"/>
        </w:pBdr>
        <w:jc w:val="both"/>
        <w:rPr>
          <w:rFonts w:ascii="Calibri" w:eastAsia="Calibri" w:hAnsi="Calibri" w:cs="Calibri"/>
          <w:sz w:val="22"/>
          <w:szCs w:val="22"/>
        </w:rPr>
      </w:pPr>
      <w:r w:rsidRPr="000F1F6F">
        <w:rPr>
          <w:rFonts w:ascii="Calibri" w:eastAsia="Calibri" w:hAnsi="Calibri" w:cs="Calibri"/>
          <w:sz w:val="22"/>
          <w:szCs w:val="22"/>
        </w:rPr>
        <w:t xml:space="preserve">La </w:t>
      </w:r>
      <w:r w:rsidRPr="000F1F6F">
        <w:rPr>
          <w:rFonts w:ascii="Calibri" w:eastAsia="Calibri" w:hAnsi="Calibri" w:cs="Calibri"/>
          <w:b/>
          <w:sz w:val="22"/>
          <w:szCs w:val="22"/>
        </w:rPr>
        <w:t xml:space="preserve">duración de la estancia </w:t>
      </w:r>
      <w:r w:rsidRPr="000F1F6F">
        <w:rPr>
          <w:rFonts w:ascii="Calibri" w:eastAsia="Calibri" w:hAnsi="Calibri" w:cs="Calibri"/>
          <w:sz w:val="22"/>
          <w:szCs w:val="22"/>
        </w:rPr>
        <w:t xml:space="preserve">será de 1 semana. </w:t>
      </w:r>
    </w:p>
    <w:p w:rsidR="003B4294" w:rsidRPr="000F1F6F" w:rsidRDefault="003B4294" w:rsidP="003B4294">
      <w:pPr>
        <w:numPr>
          <w:ilvl w:val="0"/>
          <w:numId w:val="5"/>
        </w:numPr>
        <w:pBdr>
          <w:top w:val="nil"/>
          <w:left w:val="nil"/>
          <w:bottom w:val="nil"/>
          <w:right w:val="nil"/>
          <w:between w:val="nil"/>
        </w:pBdr>
        <w:jc w:val="both"/>
        <w:rPr>
          <w:rFonts w:ascii="Calibri" w:eastAsia="Calibri" w:hAnsi="Calibri" w:cs="Calibri"/>
          <w:sz w:val="22"/>
          <w:szCs w:val="22"/>
        </w:rPr>
      </w:pPr>
      <w:r w:rsidRPr="000F1F6F">
        <w:rPr>
          <w:rFonts w:ascii="Calibri" w:eastAsia="Calibri" w:hAnsi="Calibri" w:cs="Calibri"/>
          <w:sz w:val="22"/>
          <w:szCs w:val="22"/>
        </w:rPr>
        <w:t>El participante recibirá una ayuda financiera de fondos de la UE para un máximo de 5 días (laborables) de actividad de formación y 2 días de viaje máximo.</w:t>
      </w:r>
    </w:p>
    <w:p w:rsidR="003B4294" w:rsidRPr="000F1F6F" w:rsidRDefault="003B4294" w:rsidP="003B4294">
      <w:pPr>
        <w:numPr>
          <w:ilvl w:val="0"/>
          <w:numId w:val="5"/>
        </w:numPr>
        <w:pBdr>
          <w:top w:val="nil"/>
          <w:left w:val="nil"/>
          <w:bottom w:val="nil"/>
          <w:right w:val="nil"/>
          <w:between w:val="nil"/>
        </w:pBdr>
        <w:jc w:val="both"/>
        <w:rPr>
          <w:rFonts w:ascii="Calibri" w:eastAsia="Calibri" w:hAnsi="Calibri" w:cs="Calibri"/>
          <w:sz w:val="22"/>
          <w:szCs w:val="22"/>
        </w:rPr>
      </w:pPr>
      <w:r w:rsidRPr="000F1F6F">
        <w:rPr>
          <w:rFonts w:ascii="Calibri" w:eastAsia="Calibri" w:hAnsi="Calibri" w:cs="Calibri"/>
          <w:sz w:val="22"/>
          <w:szCs w:val="22"/>
        </w:rPr>
        <w:t xml:space="preserve">El proyecto está enfocado a que el miembro del personal seleccionado reciba formación específica en áreas clave vinculadas al programa UNITA-GEMINAE, en particular es de interés abordar temas que se estén trabajando en las cooperaciones entre ambas universidades y que estén vinculados al programa, con aplicaciones en temas de cuidado del medio ambiente y salud, en la Universidad de Zaragoza, para favorecer el trabajo y el desarrollo profesional del personal </w:t>
      </w:r>
      <w:r w:rsidRPr="000F1F6F">
        <w:rPr>
          <w:rFonts w:ascii="Calibri" w:eastAsia="Calibri" w:hAnsi="Calibri" w:cs="Calibri"/>
          <w:sz w:val="22"/>
          <w:szCs w:val="22"/>
        </w:rPr>
        <w:lastRenderedPageBreak/>
        <w:t xml:space="preserve">de ambas Instituciones. El objetivo principal es enriquecer la formación de los estudiantes y mejorar la capacidad y experiencia profesional del personal participante. </w:t>
      </w:r>
    </w:p>
    <w:p w:rsidR="003B4294" w:rsidRPr="000F1F6F" w:rsidRDefault="003B4294" w:rsidP="003B4294">
      <w:pPr>
        <w:numPr>
          <w:ilvl w:val="0"/>
          <w:numId w:val="5"/>
        </w:numPr>
        <w:pBdr>
          <w:top w:val="nil"/>
          <w:left w:val="nil"/>
          <w:bottom w:val="nil"/>
          <w:right w:val="nil"/>
          <w:between w:val="nil"/>
        </w:pBdr>
        <w:jc w:val="both"/>
        <w:rPr>
          <w:rFonts w:ascii="Calibri" w:eastAsia="Calibri" w:hAnsi="Calibri" w:cs="Calibri"/>
          <w:sz w:val="22"/>
          <w:szCs w:val="22"/>
        </w:rPr>
      </w:pPr>
      <w:r w:rsidRPr="000F1F6F">
        <w:rPr>
          <w:rFonts w:ascii="Calibri" w:eastAsia="Calibri" w:hAnsi="Calibri" w:cs="Calibri"/>
          <w:sz w:val="22"/>
          <w:szCs w:val="22"/>
        </w:rPr>
        <w:t xml:space="preserve">La estancia se desarrollará según lo que señale el </w:t>
      </w:r>
      <w:r w:rsidRPr="000F1F6F">
        <w:rPr>
          <w:rFonts w:ascii="Calibri" w:eastAsia="Calibri" w:hAnsi="Calibri" w:cs="Calibri"/>
          <w:b/>
          <w:sz w:val="22"/>
          <w:szCs w:val="22"/>
        </w:rPr>
        <w:t xml:space="preserve">Acuerdo de Movilidad, Anexo II, </w:t>
      </w:r>
      <w:r w:rsidRPr="000F1F6F">
        <w:rPr>
          <w:rFonts w:ascii="Calibri" w:eastAsia="Calibri" w:hAnsi="Calibri" w:cs="Calibri"/>
          <w:sz w:val="22"/>
          <w:szCs w:val="22"/>
        </w:rPr>
        <w:t>previamente establecido con la institución de destino (UNIZAR).</w:t>
      </w:r>
    </w:p>
    <w:p w:rsidR="003B4294" w:rsidRPr="000F1F6F" w:rsidRDefault="003B4294" w:rsidP="003B4294">
      <w:pPr>
        <w:numPr>
          <w:ilvl w:val="0"/>
          <w:numId w:val="5"/>
        </w:numPr>
        <w:pBdr>
          <w:top w:val="nil"/>
          <w:left w:val="nil"/>
          <w:bottom w:val="nil"/>
          <w:right w:val="nil"/>
          <w:between w:val="nil"/>
        </w:pBdr>
        <w:jc w:val="both"/>
        <w:rPr>
          <w:rFonts w:ascii="Calibri" w:eastAsia="Calibri" w:hAnsi="Calibri" w:cs="Calibri"/>
          <w:sz w:val="22"/>
          <w:szCs w:val="22"/>
        </w:rPr>
      </w:pPr>
      <w:r w:rsidRPr="000F1F6F">
        <w:rPr>
          <w:rFonts w:ascii="Calibri" w:eastAsia="Calibri" w:hAnsi="Calibri" w:cs="Calibri"/>
          <w:sz w:val="22"/>
          <w:szCs w:val="22"/>
        </w:rPr>
        <w:t>La estancia deberá realizarse a partir de la fecha de la resolución de adjudicación de la ayuda y</w:t>
      </w:r>
      <w:r w:rsidRPr="000F1F6F">
        <w:rPr>
          <w:rFonts w:ascii="Calibri" w:eastAsia="Calibri" w:hAnsi="Calibri" w:cs="Calibri"/>
          <w:b/>
          <w:sz w:val="22"/>
          <w:szCs w:val="22"/>
        </w:rPr>
        <w:t xml:space="preserve"> </w:t>
      </w:r>
      <w:r w:rsidRPr="000F1F6F">
        <w:rPr>
          <w:rFonts w:ascii="Calibri" w:eastAsia="Calibri" w:hAnsi="Calibri" w:cs="Calibri"/>
          <w:sz w:val="22"/>
          <w:szCs w:val="22"/>
        </w:rPr>
        <w:t xml:space="preserve">hasta el 31/05/2026, dentro del periodo lectivo en la institución de acogida (UNIZAR). </w:t>
      </w:r>
    </w:p>
    <w:p w:rsidR="003B4294" w:rsidRDefault="003B4294">
      <w:pPr>
        <w:ind w:left="-142" w:right="-426"/>
        <w:jc w:val="both"/>
        <w:rPr>
          <w:rFonts w:ascii="Calibri" w:eastAsia="Calibri" w:hAnsi="Calibri" w:cs="Calibri"/>
          <w:sz w:val="20"/>
          <w:szCs w:val="20"/>
        </w:rPr>
      </w:pPr>
    </w:p>
    <w:p w:rsidR="003B4294" w:rsidRDefault="003B4294">
      <w:pPr>
        <w:ind w:left="-142" w:right="-426"/>
        <w:jc w:val="both"/>
        <w:rPr>
          <w:rFonts w:ascii="Calibri" w:eastAsia="Calibri" w:hAnsi="Calibri" w:cs="Calibri"/>
          <w:sz w:val="20"/>
          <w:szCs w:val="20"/>
        </w:rPr>
      </w:pPr>
    </w:p>
    <w:p w:rsidR="003B4294" w:rsidRPr="003B4294" w:rsidRDefault="003B4294">
      <w:pPr>
        <w:ind w:left="-142" w:right="-426"/>
        <w:jc w:val="both"/>
        <w:rPr>
          <w:rFonts w:ascii="Calibri" w:eastAsia="Calibri" w:hAnsi="Calibri" w:cs="Calibri"/>
          <w:b/>
          <w:sz w:val="20"/>
          <w:szCs w:val="20"/>
        </w:rPr>
      </w:pPr>
      <w:r w:rsidRPr="003B4294">
        <w:rPr>
          <w:rFonts w:ascii="Calibri" w:eastAsia="Calibri" w:hAnsi="Calibri" w:cs="Calibri"/>
          <w:b/>
          <w:sz w:val="20"/>
          <w:szCs w:val="20"/>
        </w:rPr>
        <w:t>POSTULACIÓN</w:t>
      </w:r>
    </w:p>
    <w:p w:rsidR="003B4294" w:rsidRDefault="003B4294" w:rsidP="003B4294">
      <w:pPr>
        <w:spacing w:before="120"/>
        <w:jc w:val="both"/>
        <w:rPr>
          <w:rFonts w:ascii="Calibri" w:eastAsia="Calibri" w:hAnsi="Calibri" w:cs="Calibri"/>
          <w:sz w:val="22"/>
          <w:szCs w:val="22"/>
        </w:rPr>
      </w:pPr>
      <w:r>
        <w:rPr>
          <w:rFonts w:ascii="Calibri" w:eastAsia="Calibri" w:hAnsi="Calibri" w:cs="Calibri"/>
          <w:sz w:val="22"/>
          <w:szCs w:val="22"/>
        </w:rPr>
        <w:t xml:space="preserve">Las solicitudes se presentarán </w:t>
      </w:r>
      <w:r w:rsidRPr="000F1F6F">
        <w:rPr>
          <w:rFonts w:ascii="Calibri" w:eastAsia="Calibri" w:hAnsi="Calibri" w:cs="Calibri"/>
          <w:sz w:val="22"/>
          <w:szCs w:val="22"/>
        </w:rPr>
        <w:t xml:space="preserve">por correo electrónico a la Dirección de Convenios de Cooperación Académica, Científica y Tecnológica de la Facultad de Informática, sita en el Decanato de la Facultad de Informática, 1er piso, 50 y 120 de la ciudad de La Plata. Dirección de mail </w:t>
      </w:r>
      <w:hyperlink r:id="rId9">
        <w:r>
          <w:rPr>
            <w:rFonts w:ascii="Calibri" w:eastAsia="Calibri" w:hAnsi="Calibri" w:cs="Calibri"/>
            <w:color w:val="0000FF"/>
            <w:sz w:val="22"/>
            <w:szCs w:val="22"/>
            <w:u w:val="single"/>
          </w:rPr>
          <w:t>sdapoto@lidi.info.unlp.edu.ar</w:t>
        </w:r>
      </w:hyperlink>
      <w:r>
        <w:rPr>
          <w:rFonts w:ascii="Calibri" w:eastAsia="Calibri" w:hAnsi="Calibri" w:cs="Calibri"/>
          <w:sz w:val="22"/>
          <w:szCs w:val="22"/>
        </w:rPr>
        <w:t>.</w:t>
      </w:r>
    </w:p>
    <w:p w:rsidR="003B4294" w:rsidRPr="002C642F" w:rsidRDefault="003B4294" w:rsidP="003B4294">
      <w:pPr>
        <w:spacing w:before="120"/>
        <w:jc w:val="both"/>
        <w:rPr>
          <w:rFonts w:ascii="Calibri" w:eastAsia="Calibri" w:hAnsi="Calibri" w:cs="Calibri"/>
          <w:b/>
          <w:sz w:val="22"/>
          <w:szCs w:val="22"/>
        </w:rPr>
      </w:pPr>
      <w:r>
        <w:rPr>
          <w:rFonts w:ascii="Calibri" w:eastAsia="Calibri" w:hAnsi="Calibri" w:cs="Calibri"/>
          <w:sz w:val="22"/>
          <w:szCs w:val="22"/>
        </w:rPr>
        <w:t xml:space="preserve">El plazo de presentación de solicitudes será del </w:t>
      </w:r>
      <w:r w:rsidRPr="002C642F">
        <w:rPr>
          <w:rFonts w:ascii="Calibri" w:eastAsia="Calibri" w:hAnsi="Calibri" w:cs="Calibri"/>
          <w:b/>
          <w:sz w:val="22"/>
          <w:szCs w:val="22"/>
        </w:rPr>
        <w:t>29/05/2025 al 09/06/2025</w:t>
      </w:r>
    </w:p>
    <w:p w:rsidR="00C86698" w:rsidRDefault="00C86698" w:rsidP="00C86698">
      <w:pPr>
        <w:spacing w:before="120" w:after="120"/>
        <w:jc w:val="both"/>
        <w:rPr>
          <w:rFonts w:ascii="Calibri" w:eastAsia="Calibri" w:hAnsi="Calibri" w:cs="Calibri"/>
          <w:sz w:val="22"/>
          <w:szCs w:val="22"/>
        </w:rPr>
      </w:pPr>
      <w:r>
        <w:rPr>
          <w:rFonts w:ascii="Calibri" w:eastAsia="Calibri" w:hAnsi="Calibri" w:cs="Calibri"/>
          <w:sz w:val="22"/>
          <w:szCs w:val="22"/>
        </w:rPr>
        <w:t xml:space="preserve">Con la solicitud (Anexo I) se deberá aportar: </w:t>
      </w:r>
    </w:p>
    <w:p w:rsidR="00C86698" w:rsidRDefault="00C86698" w:rsidP="00C86698">
      <w:pPr>
        <w:numPr>
          <w:ilvl w:val="0"/>
          <w:numId w:val="4"/>
        </w:numPr>
        <w:pBdr>
          <w:top w:val="nil"/>
          <w:left w:val="nil"/>
          <w:bottom w:val="nil"/>
          <w:right w:val="nil"/>
          <w:between w:val="nil"/>
        </w:pBdr>
        <w:ind w:left="851"/>
        <w:jc w:val="both"/>
        <w:rPr>
          <w:rFonts w:ascii="Calibri" w:eastAsia="Calibri" w:hAnsi="Calibri" w:cs="Calibri"/>
          <w:b/>
          <w:color w:val="000000"/>
          <w:sz w:val="22"/>
          <w:szCs w:val="22"/>
        </w:rPr>
      </w:pPr>
      <w:r>
        <w:rPr>
          <w:rFonts w:ascii="Calibri" w:eastAsia="Calibri" w:hAnsi="Calibri" w:cs="Calibri"/>
          <w:b/>
          <w:color w:val="000000"/>
          <w:sz w:val="22"/>
          <w:szCs w:val="22"/>
        </w:rPr>
        <w:t>Curriculum vitae</w:t>
      </w:r>
    </w:p>
    <w:p w:rsidR="00C86698" w:rsidRDefault="00C86698" w:rsidP="00C86698">
      <w:pPr>
        <w:numPr>
          <w:ilvl w:val="0"/>
          <w:numId w:val="4"/>
        </w:numPr>
        <w:pBdr>
          <w:top w:val="nil"/>
          <w:left w:val="nil"/>
          <w:bottom w:val="nil"/>
          <w:right w:val="nil"/>
          <w:between w:val="nil"/>
        </w:pBdr>
        <w:shd w:val="clear" w:color="auto" w:fill="FFFFFF"/>
        <w:ind w:left="851"/>
        <w:jc w:val="both"/>
        <w:rPr>
          <w:rFonts w:ascii="Calibri" w:eastAsia="Calibri" w:hAnsi="Calibri" w:cs="Calibri"/>
          <w:color w:val="000000"/>
          <w:sz w:val="22"/>
          <w:szCs w:val="22"/>
        </w:rPr>
      </w:pPr>
      <w:r>
        <w:rPr>
          <w:rFonts w:ascii="Calibri" w:eastAsia="Calibri" w:hAnsi="Calibri" w:cs="Calibri"/>
          <w:b/>
          <w:color w:val="000000"/>
          <w:sz w:val="22"/>
          <w:szCs w:val="22"/>
        </w:rPr>
        <w:t>Documentos acreditativos</w:t>
      </w:r>
      <w:r>
        <w:rPr>
          <w:rFonts w:ascii="Calibri" w:eastAsia="Calibri" w:hAnsi="Calibri" w:cs="Calibri"/>
          <w:color w:val="000000"/>
          <w:sz w:val="22"/>
          <w:szCs w:val="22"/>
        </w:rPr>
        <w:t xml:space="preserve"> de los méritos alegados</w:t>
      </w:r>
    </w:p>
    <w:p w:rsidR="00C86698" w:rsidRDefault="00C86698" w:rsidP="00C86698">
      <w:pPr>
        <w:numPr>
          <w:ilvl w:val="0"/>
          <w:numId w:val="4"/>
        </w:numPr>
        <w:pBdr>
          <w:top w:val="nil"/>
          <w:left w:val="nil"/>
          <w:bottom w:val="nil"/>
          <w:right w:val="nil"/>
          <w:between w:val="nil"/>
        </w:pBdr>
        <w:shd w:val="clear" w:color="auto" w:fill="FFFFFF"/>
        <w:ind w:left="851"/>
        <w:jc w:val="both"/>
        <w:rPr>
          <w:rFonts w:ascii="Calibri" w:eastAsia="Calibri" w:hAnsi="Calibri" w:cs="Calibri"/>
          <w:color w:val="000000"/>
          <w:sz w:val="22"/>
          <w:szCs w:val="22"/>
        </w:rPr>
      </w:pPr>
      <w:r>
        <w:rPr>
          <w:rFonts w:ascii="Calibri" w:eastAsia="Calibri" w:hAnsi="Calibri" w:cs="Calibri"/>
          <w:b/>
          <w:color w:val="000000"/>
          <w:sz w:val="22"/>
          <w:szCs w:val="22"/>
        </w:rPr>
        <w:t>Acuerdo de Movilidad (Anexo II)</w:t>
      </w:r>
      <w:r>
        <w:rPr>
          <w:rFonts w:ascii="Calibri" w:eastAsia="Calibri" w:hAnsi="Calibri" w:cs="Calibri"/>
          <w:color w:val="000000"/>
          <w:sz w:val="22"/>
          <w:szCs w:val="22"/>
        </w:rPr>
        <w:t>, cumplimentado y firmado por la persona solicitante, así como sellado y firmado por la universidad de destino (UNIZAR).</w:t>
      </w:r>
    </w:p>
    <w:p w:rsidR="00C86698" w:rsidRDefault="00C86698" w:rsidP="003B4294">
      <w:pPr>
        <w:spacing w:before="120"/>
        <w:jc w:val="both"/>
        <w:rPr>
          <w:rFonts w:ascii="Calibri" w:eastAsia="Calibri" w:hAnsi="Calibri" w:cs="Calibri"/>
          <w:sz w:val="22"/>
          <w:szCs w:val="22"/>
        </w:rPr>
      </w:pPr>
    </w:p>
    <w:p w:rsidR="00C86698" w:rsidRPr="000F1F6F" w:rsidRDefault="00C86698" w:rsidP="003B4294">
      <w:pPr>
        <w:spacing w:before="120"/>
        <w:jc w:val="both"/>
        <w:rPr>
          <w:rFonts w:ascii="Calibri" w:eastAsia="Calibri" w:hAnsi="Calibri" w:cs="Calibri"/>
          <w:sz w:val="22"/>
          <w:szCs w:val="22"/>
        </w:rPr>
      </w:pPr>
    </w:p>
    <w:p w:rsidR="003B4294" w:rsidRPr="00FC20A0" w:rsidRDefault="003B4294">
      <w:pPr>
        <w:ind w:left="-142" w:right="-426"/>
        <w:jc w:val="both"/>
        <w:rPr>
          <w:rFonts w:ascii="Calibri" w:eastAsia="Calibri" w:hAnsi="Calibri" w:cs="Calibri"/>
          <w:b/>
          <w:sz w:val="20"/>
          <w:szCs w:val="20"/>
        </w:rPr>
      </w:pPr>
      <w:r w:rsidRPr="00FC20A0">
        <w:rPr>
          <w:rFonts w:ascii="Calibri" w:eastAsia="Calibri" w:hAnsi="Calibri" w:cs="Calibri"/>
          <w:b/>
          <w:sz w:val="20"/>
          <w:szCs w:val="20"/>
        </w:rPr>
        <w:t>FECHA DE FINALIZACIÓN: 9 DE JUNIO DE 2025</w:t>
      </w:r>
    </w:p>
    <w:p w:rsidR="003B4294" w:rsidRDefault="003B4294">
      <w:pPr>
        <w:ind w:left="-142" w:right="-426"/>
        <w:jc w:val="both"/>
        <w:rPr>
          <w:rFonts w:ascii="Calibri" w:eastAsia="Calibri" w:hAnsi="Calibri" w:cs="Calibri"/>
          <w:sz w:val="20"/>
          <w:szCs w:val="20"/>
        </w:rPr>
      </w:pPr>
    </w:p>
    <w:p w:rsidR="003B4294" w:rsidRPr="00403F4C" w:rsidRDefault="003B4294">
      <w:pPr>
        <w:ind w:left="-142" w:right="-426"/>
        <w:jc w:val="both"/>
        <w:rPr>
          <w:rFonts w:ascii="Calibri" w:eastAsia="Calibri" w:hAnsi="Calibri" w:cs="Calibri"/>
          <w:sz w:val="20"/>
          <w:szCs w:val="20"/>
        </w:rPr>
      </w:pPr>
      <w:r>
        <w:rPr>
          <w:rFonts w:ascii="Calibri" w:eastAsia="Calibri" w:hAnsi="Calibri" w:cs="Calibri"/>
          <w:sz w:val="20"/>
          <w:szCs w:val="20"/>
        </w:rPr>
        <w:t>Se deja un enlace a las bases de la convocatoria</w:t>
      </w:r>
      <w:r w:rsidR="00C86698">
        <w:rPr>
          <w:rFonts w:ascii="Calibri" w:eastAsia="Calibri" w:hAnsi="Calibri" w:cs="Calibri"/>
          <w:sz w:val="20"/>
          <w:szCs w:val="20"/>
        </w:rPr>
        <w:t xml:space="preserve"> y los Anexos I y II</w:t>
      </w:r>
    </w:p>
    <w:p w:rsidR="00403F4C" w:rsidRDefault="00403F4C">
      <w:pPr>
        <w:rPr>
          <w:rFonts w:ascii="Calibri" w:eastAsia="Calibri" w:hAnsi="Calibri" w:cs="Calibri"/>
          <w:sz w:val="16"/>
          <w:szCs w:val="16"/>
        </w:rPr>
      </w:pPr>
      <w:bookmarkStart w:id="1" w:name="_heading=h.28r5m4cbpis1" w:colFirst="0" w:colLast="0"/>
      <w:bookmarkEnd w:id="1"/>
      <w:r>
        <w:rPr>
          <w:rFonts w:ascii="Calibri" w:eastAsia="Calibri" w:hAnsi="Calibri" w:cs="Calibri"/>
          <w:sz w:val="16"/>
          <w:szCs w:val="16"/>
        </w:rPr>
        <w:br w:type="page"/>
      </w:r>
    </w:p>
    <w:p w:rsidR="00D90AC7" w:rsidRDefault="00D90AC7" w:rsidP="00403F4C">
      <w:pPr>
        <w:spacing w:after="160" w:line="259" w:lineRule="auto"/>
        <w:rPr>
          <w:rFonts w:ascii="Calibri" w:eastAsia="Calibri" w:hAnsi="Calibri" w:cs="Calibri"/>
          <w:sz w:val="28"/>
          <w:szCs w:val="28"/>
        </w:rPr>
      </w:pPr>
    </w:p>
    <w:p w:rsidR="00D90AC7" w:rsidRDefault="00D90AC7">
      <w:pPr>
        <w:spacing w:after="160" w:line="259" w:lineRule="auto"/>
        <w:rPr>
          <w:rFonts w:ascii="Calibri" w:eastAsia="Calibri" w:hAnsi="Calibri" w:cs="Calibri"/>
          <w:sz w:val="28"/>
          <w:szCs w:val="28"/>
        </w:rPr>
      </w:pPr>
    </w:p>
    <w:p w:rsidR="00D90AC7" w:rsidRDefault="00394A9C">
      <w:pPr>
        <w:spacing w:after="160" w:line="259" w:lineRule="auto"/>
        <w:jc w:val="center"/>
        <w:rPr>
          <w:rFonts w:ascii="Calibri" w:eastAsia="Calibri" w:hAnsi="Calibri" w:cs="Calibri"/>
          <w:b/>
          <w:sz w:val="28"/>
          <w:szCs w:val="28"/>
        </w:rPr>
      </w:pPr>
      <w:r>
        <w:rPr>
          <w:rFonts w:ascii="Calibri" w:eastAsia="Calibri" w:hAnsi="Calibri" w:cs="Calibri"/>
          <w:b/>
          <w:sz w:val="28"/>
          <w:szCs w:val="28"/>
        </w:rPr>
        <w:t>ANEXO</w:t>
      </w:r>
    </w:p>
    <w:p w:rsidR="00D90AC7" w:rsidRDefault="00394A9C">
      <w:pPr>
        <w:pBdr>
          <w:top w:val="nil"/>
          <w:left w:val="nil"/>
          <w:bottom w:val="nil"/>
          <w:right w:val="nil"/>
          <w:between w:val="nil"/>
        </w:pBdr>
        <w:jc w:val="center"/>
        <w:rPr>
          <w:rFonts w:ascii="Calibri" w:eastAsia="Calibri" w:hAnsi="Calibri" w:cs="Calibri"/>
          <w:b/>
          <w:color w:val="000000"/>
          <w:sz w:val="28"/>
          <w:szCs w:val="28"/>
        </w:rPr>
      </w:pPr>
      <w:r>
        <w:rPr>
          <w:rFonts w:ascii="Calibri" w:eastAsia="Calibri" w:hAnsi="Calibri" w:cs="Calibri"/>
          <w:b/>
          <w:color w:val="000000"/>
          <w:sz w:val="28"/>
          <w:szCs w:val="28"/>
        </w:rPr>
        <w:t>BASES DE LA CONVOCATORIA</w:t>
      </w:r>
    </w:p>
    <w:p w:rsidR="00D90AC7" w:rsidRDefault="00D90AC7">
      <w:pPr>
        <w:pBdr>
          <w:top w:val="nil"/>
          <w:left w:val="nil"/>
          <w:bottom w:val="nil"/>
          <w:right w:val="nil"/>
          <w:between w:val="nil"/>
        </w:pBdr>
        <w:jc w:val="center"/>
        <w:rPr>
          <w:rFonts w:ascii="Calibri" w:eastAsia="Calibri" w:hAnsi="Calibri" w:cs="Calibri"/>
          <w:b/>
          <w:color w:val="000000"/>
          <w:sz w:val="28"/>
          <w:szCs w:val="28"/>
        </w:rPr>
      </w:pPr>
    </w:p>
    <w:p w:rsidR="00D90AC7" w:rsidRDefault="00394A9C">
      <w:pPr>
        <w:pBdr>
          <w:top w:val="nil"/>
          <w:left w:val="nil"/>
          <w:bottom w:val="nil"/>
          <w:right w:val="nil"/>
          <w:between w:val="nil"/>
        </w:pBdr>
        <w:jc w:val="center"/>
        <w:rPr>
          <w:rFonts w:ascii="Calibri" w:eastAsia="Calibri" w:hAnsi="Calibri" w:cs="Calibri"/>
          <w:color w:val="000000"/>
          <w:sz w:val="28"/>
          <w:szCs w:val="28"/>
        </w:rPr>
      </w:pPr>
      <w:r>
        <w:rPr>
          <w:rFonts w:ascii="Calibri" w:eastAsia="Calibri" w:hAnsi="Calibri" w:cs="Calibri"/>
          <w:b/>
          <w:color w:val="000000"/>
          <w:sz w:val="28"/>
          <w:szCs w:val="28"/>
        </w:rPr>
        <w:t>PROGRAMA ERASMUS+</w:t>
      </w:r>
    </w:p>
    <w:p w:rsidR="00D90AC7" w:rsidRDefault="00394A9C">
      <w:pPr>
        <w:jc w:val="center"/>
        <w:rPr>
          <w:rFonts w:ascii="Calibri" w:eastAsia="Calibri" w:hAnsi="Calibri" w:cs="Calibri"/>
          <w:b/>
          <w:sz w:val="28"/>
          <w:szCs w:val="28"/>
        </w:rPr>
      </w:pPr>
      <w:r>
        <w:rPr>
          <w:rFonts w:ascii="Calibri" w:eastAsia="Calibri" w:hAnsi="Calibri" w:cs="Calibri"/>
          <w:b/>
          <w:sz w:val="28"/>
          <w:szCs w:val="28"/>
        </w:rPr>
        <w:t>Acción 171: Movilidad de las personas por motivos de aprendizaje</w:t>
      </w:r>
      <w:r>
        <w:rPr>
          <w:rFonts w:ascii="Calibri" w:eastAsia="Calibri" w:hAnsi="Calibri" w:cs="Calibri"/>
          <w:b/>
          <w:sz w:val="28"/>
          <w:szCs w:val="28"/>
        </w:rPr>
        <w:br/>
        <w:t xml:space="preserve"> entre países del programa y países no asociados</w:t>
      </w:r>
    </w:p>
    <w:p w:rsidR="00D90AC7" w:rsidRDefault="00394A9C">
      <w:pPr>
        <w:pStyle w:val="Ttulo1"/>
        <w:spacing w:before="280"/>
        <w:jc w:val="center"/>
        <w:rPr>
          <w:rFonts w:ascii="Calibri" w:eastAsia="Calibri" w:hAnsi="Calibri" w:cs="Calibri"/>
          <w:b/>
          <w:color w:val="000000"/>
          <w:sz w:val="28"/>
          <w:szCs w:val="28"/>
        </w:rPr>
      </w:pPr>
      <w:r>
        <w:rPr>
          <w:rFonts w:ascii="Calibri" w:eastAsia="Calibri" w:hAnsi="Calibri" w:cs="Calibri"/>
          <w:b/>
          <w:color w:val="000000"/>
          <w:sz w:val="28"/>
          <w:szCs w:val="28"/>
        </w:rPr>
        <w:t>Movilidad del personal de Instituciones de Educación Superior para Docencia / Formación</w:t>
      </w:r>
    </w:p>
    <w:p w:rsidR="00D90AC7" w:rsidRDefault="00394A9C">
      <w:pPr>
        <w:pStyle w:val="Ttulo1"/>
        <w:spacing w:after="280"/>
        <w:jc w:val="center"/>
        <w:rPr>
          <w:rFonts w:ascii="Calibri" w:eastAsia="Calibri" w:hAnsi="Calibri" w:cs="Calibri"/>
          <w:b/>
          <w:color w:val="000000"/>
          <w:sz w:val="28"/>
          <w:szCs w:val="28"/>
        </w:rPr>
      </w:pPr>
      <w:r>
        <w:rPr>
          <w:rFonts w:ascii="Calibri" w:eastAsia="Calibri" w:hAnsi="Calibri" w:cs="Calibri"/>
          <w:b/>
          <w:color w:val="000000"/>
          <w:sz w:val="28"/>
          <w:szCs w:val="28"/>
        </w:rPr>
        <w:t>Proyecto 2024</w:t>
      </w:r>
    </w:p>
    <w:p w:rsidR="00D90AC7" w:rsidRDefault="00D90AC7">
      <w:pPr>
        <w:pBdr>
          <w:top w:val="nil"/>
          <w:left w:val="nil"/>
          <w:bottom w:val="nil"/>
          <w:right w:val="nil"/>
          <w:between w:val="nil"/>
        </w:pBdr>
        <w:jc w:val="center"/>
        <w:rPr>
          <w:rFonts w:ascii="Calibri" w:eastAsia="Calibri" w:hAnsi="Calibri" w:cs="Calibri"/>
          <w:b/>
          <w:color w:val="000000"/>
          <w:sz w:val="28"/>
          <w:szCs w:val="28"/>
        </w:rPr>
      </w:pPr>
    </w:p>
    <w:p w:rsidR="00D90AC7" w:rsidRDefault="00394A9C">
      <w:pPr>
        <w:pBdr>
          <w:top w:val="nil"/>
          <w:left w:val="nil"/>
          <w:bottom w:val="nil"/>
          <w:right w:val="nil"/>
          <w:between w:val="nil"/>
        </w:pBdr>
        <w:shd w:val="clear" w:color="auto" w:fill="0070C0"/>
        <w:jc w:val="both"/>
        <w:rPr>
          <w:rFonts w:ascii="Calibri" w:eastAsia="Calibri" w:hAnsi="Calibri" w:cs="Calibri"/>
          <w:b/>
          <w:color w:val="FFFFFF"/>
        </w:rPr>
      </w:pPr>
      <w:r>
        <w:rPr>
          <w:rFonts w:ascii="Calibri" w:eastAsia="Calibri" w:hAnsi="Calibri" w:cs="Calibri"/>
          <w:b/>
          <w:color w:val="FFFFFF"/>
        </w:rPr>
        <w:t>Base 1. Finalidad de la convocatoria</w:t>
      </w:r>
    </w:p>
    <w:p w:rsidR="00D90AC7" w:rsidRDefault="00D90AC7"/>
    <w:p w:rsidR="00D90AC7" w:rsidRDefault="00394A9C">
      <w:pPr>
        <w:spacing w:before="120"/>
        <w:ind w:right="130"/>
        <w:jc w:val="both"/>
        <w:rPr>
          <w:rFonts w:ascii="Calibri" w:eastAsia="Calibri" w:hAnsi="Calibri" w:cs="Calibri"/>
          <w:sz w:val="22"/>
          <w:szCs w:val="22"/>
        </w:rPr>
      </w:pPr>
      <w:r>
        <w:rPr>
          <w:rFonts w:ascii="Calibri" w:eastAsia="Calibri" w:hAnsi="Calibri" w:cs="Calibri"/>
          <w:sz w:val="22"/>
          <w:szCs w:val="22"/>
        </w:rPr>
        <w:t>Este programa de movilidad se basa en el Reglamento de la UE  2022/817 del Parlamento Europeo y del Consejo de 20 de mayo de 2021 por el que se establece Erasmus+, el Programa de la Unión para la educación y la formación, la juventud y el deporte (Diario Oficial de la Unión Europea</w:t>
      </w:r>
      <w:r>
        <w:rPr>
          <w:sz w:val="22"/>
          <w:szCs w:val="22"/>
        </w:rPr>
        <w:t xml:space="preserve"> </w:t>
      </w:r>
      <w:r>
        <w:rPr>
          <w:rFonts w:ascii="Calibri" w:eastAsia="Calibri" w:hAnsi="Calibri" w:cs="Calibri"/>
          <w:sz w:val="22"/>
          <w:szCs w:val="22"/>
        </w:rPr>
        <w:t>nº</w:t>
      </w:r>
      <w:r>
        <w:rPr>
          <w:sz w:val="22"/>
          <w:szCs w:val="22"/>
        </w:rPr>
        <w:t xml:space="preserve"> </w:t>
      </w:r>
      <w:r>
        <w:rPr>
          <w:rFonts w:ascii="Calibri" w:eastAsia="Calibri" w:hAnsi="Calibri" w:cs="Calibri"/>
          <w:sz w:val="22"/>
          <w:szCs w:val="22"/>
        </w:rPr>
        <w:t>189, de 28 de mayo de 2022) y</w:t>
      </w:r>
      <w:r>
        <w:t xml:space="preserve"> </w:t>
      </w:r>
      <w:r>
        <w:rPr>
          <w:rFonts w:ascii="Calibri" w:eastAsia="Calibri" w:hAnsi="Calibri" w:cs="Calibri"/>
          <w:sz w:val="22"/>
          <w:szCs w:val="22"/>
        </w:rPr>
        <w:t>la Convocatoria de Propuestas 2024 del Programa Erasmus+ (EAC/A07/2023, Diario Oficial de la Unión Europea C 1262 de 28 de noviembre de 2023).</w:t>
      </w:r>
    </w:p>
    <w:p w:rsidR="00D90AC7" w:rsidRPr="000F1F6F" w:rsidRDefault="00394A9C">
      <w:pPr>
        <w:spacing w:before="120"/>
        <w:ind w:right="130"/>
        <w:jc w:val="both"/>
        <w:rPr>
          <w:rFonts w:ascii="Calibri" w:eastAsia="Calibri" w:hAnsi="Calibri" w:cs="Calibri"/>
          <w:sz w:val="22"/>
          <w:szCs w:val="22"/>
        </w:rPr>
      </w:pPr>
      <w:r w:rsidRPr="000F1F6F">
        <w:rPr>
          <w:rFonts w:ascii="Calibri" w:eastAsia="Calibri" w:hAnsi="Calibri" w:cs="Calibri"/>
          <w:sz w:val="22"/>
          <w:szCs w:val="22"/>
        </w:rPr>
        <w:t>El objeto de esta convocatoria es incentivar la movilidad entre el personal de la Universidad Nacional de La Plata - UNLP</w:t>
      </w:r>
      <w:r w:rsidRPr="000F1F6F">
        <w:rPr>
          <w:rFonts w:ascii="Calibri" w:eastAsia="Calibri" w:hAnsi="Calibri" w:cs="Calibri"/>
        </w:rPr>
        <w:t xml:space="preserve"> (Argentina)</w:t>
      </w:r>
      <w:r w:rsidRPr="000F1F6F">
        <w:rPr>
          <w:rFonts w:ascii="Calibri" w:eastAsia="Calibri" w:hAnsi="Calibri" w:cs="Calibri"/>
          <w:sz w:val="22"/>
          <w:szCs w:val="22"/>
        </w:rPr>
        <w:t xml:space="preserve">, y la Universidad de Zaragoza – UNIZAR (España) para una mayor interrelación entre las universidades e instituciones de educación superior en un ámbito global, que permita ampliar y enriquecer su oferta formativa, obtener formación y experiencia sobre buenas prácticas que contribuyan a mejorar las aptitudes requeridas en su actual puesto de trabajo, fomentar el intercambio de conocimientos y experiencias pedagógicas, y el fortalecimiento recíproco de las Instituciones. </w:t>
      </w:r>
    </w:p>
    <w:p w:rsidR="00D90AC7" w:rsidRPr="000F1F6F" w:rsidRDefault="00394A9C">
      <w:pPr>
        <w:spacing w:before="120"/>
        <w:ind w:right="130"/>
        <w:jc w:val="both"/>
        <w:rPr>
          <w:rFonts w:ascii="Calibri" w:eastAsia="Calibri" w:hAnsi="Calibri" w:cs="Calibri"/>
          <w:sz w:val="22"/>
          <w:szCs w:val="22"/>
        </w:rPr>
      </w:pPr>
      <w:r w:rsidRPr="000F1F6F">
        <w:rPr>
          <w:rFonts w:ascii="Calibri" w:eastAsia="Calibri" w:hAnsi="Calibri" w:cs="Calibri"/>
          <w:sz w:val="22"/>
          <w:szCs w:val="22"/>
        </w:rPr>
        <w:t>La presente convocatoria está destinada a seleccionar personal de la Universidad Nacional de La Plata -UNLP (Argentina), y en particular de la Facultad de Informática de esta Universidad según los proyectos en los que ya se viene cooperando</w:t>
      </w:r>
      <w:r w:rsidRPr="000F1F6F">
        <w:rPr>
          <w:rFonts w:ascii="Calibri" w:eastAsia="Calibri" w:hAnsi="Calibri" w:cs="Calibri"/>
          <w:sz w:val="20"/>
          <w:szCs w:val="20"/>
        </w:rPr>
        <w:t xml:space="preserve">, </w:t>
      </w:r>
      <w:r w:rsidRPr="000F1F6F">
        <w:rPr>
          <w:rFonts w:ascii="Calibri" w:eastAsia="Calibri" w:hAnsi="Calibri" w:cs="Calibri"/>
          <w:sz w:val="22"/>
          <w:szCs w:val="22"/>
        </w:rPr>
        <w:t>participante en el programa como país no asociado, para realizar un período de formación en e</w:t>
      </w:r>
      <w:r w:rsidRPr="000F1F6F">
        <w:rPr>
          <w:rFonts w:ascii="Calibri" w:eastAsia="Calibri" w:hAnsi="Calibri" w:cs="Calibri"/>
        </w:rPr>
        <w:t>l</w:t>
      </w:r>
      <w:r w:rsidRPr="000F1F6F">
        <w:rPr>
          <w:rFonts w:ascii="Calibri" w:eastAsia="Calibri" w:hAnsi="Calibri" w:cs="Calibri"/>
          <w:sz w:val="22"/>
          <w:szCs w:val="22"/>
        </w:rPr>
        <w:t xml:space="preserve"> marco del Programa Erasmus+ en la Universidad de Zaragoza – UNIZAR (España).</w:t>
      </w:r>
    </w:p>
    <w:p w:rsidR="00D90AC7" w:rsidRDefault="00394A9C">
      <w:pPr>
        <w:spacing w:before="120"/>
        <w:ind w:right="130"/>
        <w:jc w:val="both"/>
        <w:rPr>
          <w:rFonts w:ascii="Calibri" w:eastAsia="Calibri" w:hAnsi="Calibri" w:cs="Calibri"/>
          <w:color w:val="000000"/>
          <w:sz w:val="22"/>
          <w:szCs w:val="22"/>
          <w:u w:val="single"/>
        </w:rPr>
      </w:pPr>
      <w:r w:rsidRPr="000F1F6F">
        <w:rPr>
          <w:rFonts w:ascii="Calibri" w:eastAsia="Calibri" w:hAnsi="Calibri" w:cs="Calibri"/>
          <w:sz w:val="22"/>
          <w:szCs w:val="22"/>
        </w:rPr>
        <w:t>La movilidad de personal forma part</w:t>
      </w:r>
      <w:r>
        <w:rPr>
          <w:rFonts w:ascii="Calibri" w:eastAsia="Calibri" w:hAnsi="Calibri" w:cs="Calibri"/>
          <w:sz w:val="22"/>
          <w:szCs w:val="22"/>
        </w:rPr>
        <w:t xml:space="preserve">e de la Acción Clave 1 del Programa ERASMUS+ de la Unión Europea en el ámbito de la educación superior. La información general sobre los objetivos, condiciones y requisitos del programa se publica en la página del Servicio Español para la Internacionalización de la Educación (en adelante SEPIE) </w:t>
      </w:r>
      <w:hyperlink r:id="rId10">
        <w:r>
          <w:rPr>
            <w:rFonts w:ascii="Calibri" w:eastAsia="Calibri" w:hAnsi="Calibri" w:cs="Calibri"/>
            <w:color w:val="0000FF"/>
            <w:sz w:val="22"/>
            <w:szCs w:val="22"/>
            <w:u w:val="single"/>
          </w:rPr>
          <w:t>http://www.sepie.es/educacion-superior/index.html</w:t>
        </w:r>
      </w:hyperlink>
    </w:p>
    <w:p w:rsidR="00D90AC7" w:rsidRDefault="00D90AC7">
      <w:pPr>
        <w:jc w:val="both"/>
        <w:rPr>
          <w:rFonts w:ascii="Calibri" w:eastAsia="Calibri" w:hAnsi="Calibri" w:cs="Calibri"/>
          <w:color w:val="000000"/>
          <w:sz w:val="22"/>
          <w:szCs w:val="22"/>
          <w:u w:val="single"/>
        </w:rPr>
      </w:pPr>
    </w:p>
    <w:p w:rsidR="00D90AC7" w:rsidRDefault="00D90AC7">
      <w:pPr>
        <w:jc w:val="both"/>
        <w:rPr>
          <w:rFonts w:ascii="Calibri" w:eastAsia="Calibri" w:hAnsi="Calibri" w:cs="Calibri"/>
          <w:color w:val="000000"/>
          <w:sz w:val="22"/>
          <w:szCs w:val="22"/>
          <w:u w:val="single"/>
        </w:rPr>
      </w:pPr>
    </w:p>
    <w:p w:rsidR="00D90AC7" w:rsidRDefault="00394A9C">
      <w:pPr>
        <w:pBdr>
          <w:top w:val="nil"/>
          <w:left w:val="nil"/>
          <w:bottom w:val="nil"/>
          <w:right w:val="nil"/>
          <w:between w:val="nil"/>
        </w:pBdr>
        <w:shd w:val="clear" w:color="auto" w:fill="0070C0"/>
        <w:jc w:val="both"/>
        <w:rPr>
          <w:rFonts w:ascii="Calibri" w:eastAsia="Calibri" w:hAnsi="Calibri" w:cs="Calibri"/>
          <w:b/>
          <w:color w:val="FFFFFF"/>
        </w:rPr>
      </w:pPr>
      <w:r>
        <w:rPr>
          <w:rFonts w:ascii="Calibri" w:eastAsia="Calibri" w:hAnsi="Calibri" w:cs="Calibri"/>
          <w:b/>
          <w:color w:val="FFFFFF"/>
        </w:rPr>
        <w:t>Base 2. Características de las estancias</w:t>
      </w:r>
    </w:p>
    <w:p w:rsidR="00D90AC7" w:rsidRDefault="00D90AC7">
      <w:pPr>
        <w:jc w:val="both"/>
        <w:rPr>
          <w:rFonts w:ascii="Calibri" w:eastAsia="Calibri" w:hAnsi="Calibri" w:cs="Calibri"/>
          <w:sz w:val="22"/>
          <w:szCs w:val="22"/>
        </w:rPr>
      </w:pPr>
    </w:p>
    <w:p w:rsidR="00D90AC7" w:rsidRPr="000F1F6F" w:rsidRDefault="00394A9C">
      <w:pPr>
        <w:numPr>
          <w:ilvl w:val="0"/>
          <w:numId w:val="5"/>
        </w:numPr>
        <w:pBdr>
          <w:top w:val="nil"/>
          <w:left w:val="nil"/>
          <w:bottom w:val="nil"/>
          <w:right w:val="nil"/>
          <w:between w:val="nil"/>
        </w:pBdr>
        <w:jc w:val="both"/>
        <w:rPr>
          <w:rFonts w:ascii="Calibri" w:eastAsia="Calibri" w:hAnsi="Calibri" w:cs="Calibri"/>
          <w:sz w:val="22"/>
          <w:szCs w:val="22"/>
        </w:rPr>
      </w:pPr>
      <w:r>
        <w:rPr>
          <w:rFonts w:ascii="Calibri" w:eastAsia="Calibri" w:hAnsi="Calibri" w:cs="Calibri"/>
          <w:color w:val="000000"/>
          <w:sz w:val="22"/>
          <w:szCs w:val="22"/>
        </w:rPr>
        <w:lastRenderedPageBreak/>
        <w:t xml:space="preserve">Se convoca 1 ayuda para realizar una estancia de Movilidad del personal de Instituciones de Educación Superior para recibir formación (STT) en la universidad europea “Universidad de Zaragoza - UNIZAR”, en virtud del acuerdo </w:t>
      </w:r>
      <w:r w:rsidRPr="000F1F6F">
        <w:rPr>
          <w:rFonts w:ascii="Calibri" w:eastAsia="Calibri" w:hAnsi="Calibri" w:cs="Calibri"/>
          <w:sz w:val="22"/>
          <w:szCs w:val="22"/>
        </w:rPr>
        <w:t xml:space="preserve">interinstitucional firmado entre la Universidad Nacional de La Plata - UNLP (Argentina) y la Universidad de Zaragoza - UNIZAR (España) en el marco del Programa ERASMUS+ con países no asociados. </w:t>
      </w:r>
    </w:p>
    <w:p w:rsidR="00D90AC7" w:rsidRPr="000F1F6F" w:rsidRDefault="00394A9C">
      <w:pPr>
        <w:numPr>
          <w:ilvl w:val="0"/>
          <w:numId w:val="5"/>
        </w:numPr>
        <w:pBdr>
          <w:top w:val="nil"/>
          <w:left w:val="nil"/>
          <w:bottom w:val="nil"/>
          <w:right w:val="nil"/>
          <w:between w:val="nil"/>
        </w:pBdr>
        <w:jc w:val="both"/>
        <w:rPr>
          <w:rFonts w:ascii="Calibri" w:eastAsia="Calibri" w:hAnsi="Calibri" w:cs="Calibri"/>
          <w:sz w:val="22"/>
          <w:szCs w:val="22"/>
        </w:rPr>
      </w:pPr>
      <w:r w:rsidRPr="000F1F6F">
        <w:rPr>
          <w:rFonts w:ascii="Calibri" w:eastAsia="Calibri" w:hAnsi="Calibri" w:cs="Calibri"/>
          <w:sz w:val="22"/>
          <w:szCs w:val="22"/>
        </w:rPr>
        <w:t xml:space="preserve">La </w:t>
      </w:r>
      <w:r w:rsidRPr="000F1F6F">
        <w:rPr>
          <w:rFonts w:ascii="Calibri" w:eastAsia="Calibri" w:hAnsi="Calibri" w:cs="Calibri"/>
          <w:b/>
          <w:sz w:val="22"/>
          <w:szCs w:val="22"/>
        </w:rPr>
        <w:t xml:space="preserve">duración de la estancia </w:t>
      </w:r>
      <w:r w:rsidRPr="000F1F6F">
        <w:rPr>
          <w:rFonts w:ascii="Calibri" w:eastAsia="Calibri" w:hAnsi="Calibri" w:cs="Calibri"/>
          <w:sz w:val="22"/>
          <w:szCs w:val="22"/>
        </w:rPr>
        <w:t xml:space="preserve">será de 1 semana. </w:t>
      </w:r>
    </w:p>
    <w:p w:rsidR="00D90AC7" w:rsidRPr="000F1F6F" w:rsidRDefault="00394A9C">
      <w:pPr>
        <w:numPr>
          <w:ilvl w:val="0"/>
          <w:numId w:val="5"/>
        </w:numPr>
        <w:pBdr>
          <w:top w:val="nil"/>
          <w:left w:val="nil"/>
          <w:bottom w:val="nil"/>
          <w:right w:val="nil"/>
          <w:between w:val="nil"/>
        </w:pBdr>
        <w:jc w:val="both"/>
        <w:rPr>
          <w:rFonts w:ascii="Calibri" w:eastAsia="Calibri" w:hAnsi="Calibri" w:cs="Calibri"/>
          <w:sz w:val="22"/>
          <w:szCs w:val="22"/>
        </w:rPr>
      </w:pPr>
      <w:r w:rsidRPr="000F1F6F">
        <w:rPr>
          <w:rFonts w:ascii="Calibri" w:eastAsia="Calibri" w:hAnsi="Calibri" w:cs="Calibri"/>
          <w:sz w:val="22"/>
          <w:szCs w:val="22"/>
        </w:rPr>
        <w:t>El participante recibirá una ayuda financiera de fondos de la UE para un máximo de 5 días (laborables) de actividad de formación y 2 días de viaje máximo.</w:t>
      </w:r>
    </w:p>
    <w:p w:rsidR="00D90AC7" w:rsidRPr="000F1F6F" w:rsidRDefault="00394A9C">
      <w:pPr>
        <w:numPr>
          <w:ilvl w:val="0"/>
          <w:numId w:val="5"/>
        </w:numPr>
        <w:pBdr>
          <w:top w:val="nil"/>
          <w:left w:val="nil"/>
          <w:bottom w:val="nil"/>
          <w:right w:val="nil"/>
          <w:between w:val="nil"/>
        </w:pBdr>
        <w:jc w:val="both"/>
        <w:rPr>
          <w:rFonts w:ascii="Calibri" w:eastAsia="Calibri" w:hAnsi="Calibri" w:cs="Calibri"/>
          <w:sz w:val="22"/>
          <w:szCs w:val="22"/>
        </w:rPr>
      </w:pPr>
      <w:r w:rsidRPr="000F1F6F">
        <w:rPr>
          <w:rFonts w:ascii="Calibri" w:eastAsia="Calibri" w:hAnsi="Calibri" w:cs="Calibri"/>
          <w:sz w:val="22"/>
          <w:szCs w:val="22"/>
        </w:rPr>
        <w:t xml:space="preserve">El proyecto está enfocado a que el miembro del personal seleccionado reciba formación específica en áreas clave vinculadas al programa UNITA-GEMINAE, en particular es de interés abordar temas que se estén trabajando en las cooperaciones entre ambas universidades y que estén vinculados al programa, con aplicaciones en temas de cuidado del medio ambiente y salud, en la Universidad de Zaragoza, para favorecer el trabajo y el desarrollo profesional del personal de ambas Instituciones. El objetivo principal es enriquecer la formación de los estudiantes y mejorar la capacidad y experiencia profesional del personal participante. </w:t>
      </w:r>
    </w:p>
    <w:p w:rsidR="00D90AC7" w:rsidRPr="000F1F6F" w:rsidRDefault="00394A9C">
      <w:pPr>
        <w:numPr>
          <w:ilvl w:val="0"/>
          <w:numId w:val="5"/>
        </w:numPr>
        <w:pBdr>
          <w:top w:val="nil"/>
          <w:left w:val="nil"/>
          <w:bottom w:val="nil"/>
          <w:right w:val="nil"/>
          <w:between w:val="nil"/>
        </w:pBdr>
        <w:jc w:val="both"/>
        <w:rPr>
          <w:rFonts w:ascii="Calibri" w:eastAsia="Calibri" w:hAnsi="Calibri" w:cs="Calibri"/>
          <w:sz w:val="22"/>
          <w:szCs w:val="22"/>
        </w:rPr>
      </w:pPr>
      <w:r w:rsidRPr="000F1F6F">
        <w:rPr>
          <w:rFonts w:ascii="Calibri" w:eastAsia="Calibri" w:hAnsi="Calibri" w:cs="Calibri"/>
          <w:sz w:val="22"/>
          <w:szCs w:val="22"/>
        </w:rPr>
        <w:t xml:space="preserve">La estancia se desarrollará según lo que señale el </w:t>
      </w:r>
      <w:r w:rsidRPr="000F1F6F">
        <w:rPr>
          <w:rFonts w:ascii="Calibri" w:eastAsia="Calibri" w:hAnsi="Calibri" w:cs="Calibri"/>
          <w:b/>
          <w:sz w:val="22"/>
          <w:szCs w:val="22"/>
        </w:rPr>
        <w:t xml:space="preserve">Acuerdo de Movilidad, Anexo II, </w:t>
      </w:r>
      <w:r w:rsidRPr="000F1F6F">
        <w:rPr>
          <w:rFonts w:ascii="Calibri" w:eastAsia="Calibri" w:hAnsi="Calibri" w:cs="Calibri"/>
          <w:sz w:val="22"/>
          <w:szCs w:val="22"/>
        </w:rPr>
        <w:t>previamente establecido con la institución de destino (UNIZAR).</w:t>
      </w:r>
    </w:p>
    <w:p w:rsidR="00D90AC7" w:rsidRPr="000F1F6F" w:rsidRDefault="00394A9C">
      <w:pPr>
        <w:numPr>
          <w:ilvl w:val="0"/>
          <w:numId w:val="5"/>
        </w:numPr>
        <w:pBdr>
          <w:top w:val="nil"/>
          <w:left w:val="nil"/>
          <w:bottom w:val="nil"/>
          <w:right w:val="nil"/>
          <w:between w:val="nil"/>
        </w:pBdr>
        <w:jc w:val="both"/>
        <w:rPr>
          <w:rFonts w:ascii="Calibri" w:eastAsia="Calibri" w:hAnsi="Calibri" w:cs="Calibri"/>
          <w:sz w:val="22"/>
          <w:szCs w:val="22"/>
        </w:rPr>
      </w:pPr>
      <w:r w:rsidRPr="000F1F6F">
        <w:rPr>
          <w:rFonts w:ascii="Calibri" w:eastAsia="Calibri" w:hAnsi="Calibri" w:cs="Calibri"/>
          <w:sz w:val="22"/>
          <w:szCs w:val="22"/>
        </w:rPr>
        <w:t>La estancia deberá realizarse a partir de la fecha de la resolución de adjudicación de la ayuda y</w:t>
      </w:r>
      <w:r w:rsidRPr="000F1F6F">
        <w:rPr>
          <w:rFonts w:ascii="Calibri" w:eastAsia="Calibri" w:hAnsi="Calibri" w:cs="Calibri"/>
          <w:b/>
          <w:sz w:val="22"/>
          <w:szCs w:val="22"/>
        </w:rPr>
        <w:t xml:space="preserve"> </w:t>
      </w:r>
      <w:r w:rsidRPr="000F1F6F">
        <w:rPr>
          <w:rFonts w:ascii="Calibri" w:eastAsia="Calibri" w:hAnsi="Calibri" w:cs="Calibri"/>
          <w:sz w:val="22"/>
          <w:szCs w:val="22"/>
        </w:rPr>
        <w:t xml:space="preserve">hasta el 31/05/2026, dentro del periodo lectivo en la institución de acogida (UNIZAR). </w:t>
      </w:r>
    </w:p>
    <w:p w:rsidR="00D90AC7" w:rsidRDefault="00D90AC7">
      <w:pPr>
        <w:pBdr>
          <w:top w:val="nil"/>
          <w:left w:val="nil"/>
          <w:bottom w:val="nil"/>
          <w:right w:val="nil"/>
          <w:between w:val="nil"/>
        </w:pBdr>
        <w:ind w:left="720"/>
        <w:jc w:val="both"/>
        <w:rPr>
          <w:rFonts w:ascii="Calibri" w:eastAsia="Calibri" w:hAnsi="Calibri" w:cs="Calibri"/>
          <w:color w:val="000000"/>
          <w:sz w:val="22"/>
          <w:szCs w:val="22"/>
        </w:rPr>
      </w:pPr>
    </w:p>
    <w:p w:rsidR="00D90AC7" w:rsidRDefault="00D90AC7">
      <w:pPr>
        <w:pBdr>
          <w:top w:val="nil"/>
          <w:left w:val="nil"/>
          <w:bottom w:val="nil"/>
          <w:right w:val="nil"/>
          <w:between w:val="nil"/>
        </w:pBdr>
        <w:ind w:left="720"/>
        <w:jc w:val="both"/>
        <w:rPr>
          <w:rFonts w:ascii="Calibri" w:eastAsia="Calibri" w:hAnsi="Calibri" w:cs="Calibri"/>
          <w:color w:val="000000"/>
          <w:sz w:val="22"/>
          <w:szCs w:val="22"/>
        </w:rPr>
      </w:pPr>
    </w:p>
    <w:p w:rsidR="00D90AC7" w:rsidRDefault="00394A9C">
      <w:pPr>
        <w:pBdr>
          <w:top w:val="nil"/>
          <w:left w:val="nil"/>
          <w:bottom w:val="nil"/>
          <w:right w:val="nil"/>
          <w:between w:val="nil"/>
        </w:pBdr>
        <w:shd w:val="clear" w:color="auto" w:fill="0070C0"/>
        <w:jc w:val="both"/>
        <w:rPr>
          <w:rFonts w:ascii="Calibri" w:eastAsia="Calibri" w:hAnsi="Calibri" w:cs="Calibri"/>
          <w:b/>
          <w:color w:val="FFFFFF"/>
        </w:rPr>
      </w:pPr>
      <w:bookmarkStart w:id="2" w:name="_heading=h.ze0yi7avgf88" w:colFirst="0" w:colLast="0"/>
      <w:bookmarkEnd w:id="2"/>
      <w:r>
        <w:rPr>
          <w:rFonts w:ascii="Calibri" w:eastAsia="Calibri" w:hAnsi="Calibri" w:cs="Calibri"/>
          <w:b/>
          <w:color w:val="FFFFFF"/>
        </w:rPr>
        <w:t>Base 3. Requisitos para postular</w:t>
      </w:r>
    </w:p>
    <w:p w:rsidR="00D90AC7" w:rsidRDefault="00D90AC7">
      <w:pPr>
        <w:spacing w:before="120" w:after="120"/>
        <w:jc w:val="both"/>
        <w:rPr>
          <w:rFonts w:ascii="Calibri" w:eastAsia="Calibri" w:hAnsi="Calibri" w:cs="Calibri"/>
          <w:sz w:val="22"/>
          <w:szCs w:val="22"/>
        </w:rPr>
      </w:pPr>
    </w:p>
    <w:p w:rsidR="00D90AC7" w:rsidRPr="000F1F6F" w:rsidRDefault="00394A9C">
      <w:pPr>
        <w:spacing w:before="120" w:after="120"/>
        <w:jc w:val="both"/>
        <w:rPr>
          <w:rFonts w:ascii="Calibri" w:eastAsia="Calibri" w:hAnsi="Calibri" w:cs="Calibri"/>
          <w:sz w:val="22"/>
          <w:szCs w:val="22"/>
        </w:rPr>
      </w:pPr>
      <w:r w:rsidRPr="000F1F6F">
        <w:rPr>
          <w:rFonts w:ascii="Calibri" w:eastAsia="Calibri" w:hAnsi="Calibri" w:cs="Calibri"/>
          <w:sz w:val="22"/>
          <w:szCs w:val="22"/>
        </w:rPr>
        <w:t xml:space="preserve">Las personas participantes deberán ser miembros de la </w:t>
      </w:r>
      <w:r w:rsidRPr="000F1F6F">
        <w:rPr>
          <w:rFonts w:ascii="Calibri" w:eastAsia="Calibri" w:hAnsi="Calibri" w:cs="Calibri"/>
          <w:b/>
          <w:sz w:val="22"/>
          <w:szCs w:val="22"/>
        </w:rPr>
        <w:t xml:space="preserve">plantilla de personal </w:t>
      </w:r>
      <w:r w:rsidRPr="000F1F6F">
        <w:rPr>
          <w:rFonts w:ascii="Calibri" w:eastAsia="Calibri" w:hAnsi="Calibri" w:cs="Calibri"/>
          <w:sz w:val="22"/>
          <w:szCs w:val="22"/>
        </w:rPr>
        <w:t>de la Facultad de Informática de la Universidad Nacional de La Plata</w:t>
      </w:r>
      <w:r w:rsidRPr="000F1F6F">
        <w:rPr>
          <w:rFonts w:ascii="Calibri" w:eastAsia="Calibri" w:hAnsi="Calibri" w:cs="Calibri"/>
          <w:sz w:val="20"/>
          <w:szCs w:val="20"/>
        </w:rPr>
        <w:t>,</w:t>
      </w:r>
      <w:r w:rsidRPr="000F1F6F">
        <w:rPr>
          <w:rFonts w:ascii="Calibri" w:eastAsia="Calibri" w:hAnsi="Calibri" w:cs="Calibri"/>
          <w:sz w:val="22"/>
          <w:szCs w:val="22"/>
        </w:rPr>
        <w:t xml:space="preserve"> y encontrarse en activo en el momento de la presentación de la solicitud y de la realización de la estancia.</w:t>
      </w:r>
    </w:p>
    <w:p w:rsidR="00D90AC7" w:rsidRPr="000F1F6F" w:rsidRDefault="00394A9C">
      <w:pPr>
        <w:spacing w:before="120" w:after="120"/>
        <w:jc w:val="both"/>
        <w:rPr>
          <w:rFonts w:ascii="Calibri" w:eastAsia="Calibri" w:hAnsi="Calibri" w:cs="Calibri"/>
          <w:sz w:val="22"/>
          <w:szCs w:val="22"/>
        </w:rPr>
      </w:pPr>
      <w:r w:rsidRPr="000F1F6F">
        <w:rPr>
          <w:rFonts w:ascii="Calibri" w:eastAsia="Calibri" w:hAnsi="Calibri" w:cs="Calibri"/>
          <w:sz w:val="22"/>
          <w:szCs w:val="22"/>
        </w:rPr>
        <w:t>Deberán asimismo contar con la aprobación de la institución de acogida (UNIZAR) manifestada con la firma del “</w:t>
      </w:r>
      <w:r w:rsidRPr="000F1F6F">
        <w:rPr>
          <w:rFonts w:ascii="Calibri" w:eastAsia="Calibri" w:hAnsi="Calibri" w:cs="Calibri"/>
          <w:b/>
          <w:sz w:val="22"/>
          <w:szCs w:val="22"/>
        </w:rPr>
        <w:t>Acuerdo de Movilidad</w:t>
      </w:r>
      <w:r w:rsidRPr="000F1F6F">
        <w:rPr>
          <w:rFonts w:ascii="Calibri" w:eastAsia="Calibri" w:hAnsi="Calibri" w:cs="Calibri"/>
          <w:sz w:val="22"/>
          <w:szCs w:val="22"/>
        </w:rPr>
        <w:t>”, Anexo II.</w:t>
      </w:r>
    </w:p>
    <w:p w:rsidR="00D90AC7" w:rsidRDefault="00D90AC7">
      <w:pPr>
        <w:spacing w:before="120" w:after="120"/>
        <w:jc w:val="both"/>
        <w:rPr>
          <w:rFonts w:ascii="Calibri" w:eastAsia="Calibri" w:hAnsi="Calibri" w:cs="Calibri"/>
          <w:sz w:val="22"/>
          <w:szCs w:val="22"/>
        </w:rPr>
      </w:pPr>
    </w:p>
    <w:p w:rsidR="00D90AC7" w:rsidRDefault="00394A9C">
      <w:pPr>
        <w:pBdr>
          <w:top w:val="nil"/>
          <w:left w:val="nil"/>
          <w:bottom w:val="nil"/>
          <w:right w:val="nil"/>
          <w:between w:val="nil"/>
        </w:pBdr>
        <w:shd w:val="clear" w:color="auto" w:fill="0070C0"/>
        <w:jc w:val="both"/>
        <w:rPr>
          <w:rFonts w:ascii="Calibri" w:eastAsia="Calibri" w:hAnsi="Calibri" w:cs="Calibri"/>
          <w:b/>
          <w:color w:val="FFFFFF"/>
        </w:rPr>
      </w:pPr>
      <w:bookmarkStart w:id="3" w:name="_heading=h.9behhcnrfkax" w:colFirst="0" w:colLast="0"/>
      <w:bookmarkEnd w:id="3"/>
      <w:r>
        <w:rPr>
          <w:rFonts w:ascii="Calibri" w:eastAsia="Calibri" w:hAnsi="Calibri" w:cs="Calibri"/>
          <w:b/>
          <w:color w:val="FFFFFF"/>
        </w:rPr>
        <w:t>Base 4. Exclusiones e incompatibilidades</w:t>
      </w:r>
    </w:p>
    <w:p w:rsidR="00D90AC7" w:rsidRDefault="00D90AC7">
      <w:pPr>
        <w:jc w:val="both"/>
        <w:rPr>
          <w:rFonts w:ascii="Calibri" w:eastAsia="Calibri" w:hAnsi="Calibri" w:cs="Calibri"/>
          <w:sz w:val="22"/>
          <w:szCs w:val="22"/>
        </w:rPr>
      </w:pPr>
    </w:p>
    <w:p w:rsidR="00D90AC7" w:rsidRDefault="00394A9C">
      <w:pPr>
        <w:jc w:val="both"/>
        <w:rPr>
          <w:rFonts w:ascii="Calibri" w:eastAsia="Calibri" w:hAnsi="Calibri" w:cs="Calibri"/>
          <w:sz w:val="22"/>
          <w:szCs w:val="22"/>
        </w:rPr>
      </w:pPr>
      <w:r>
        <w:rPr>
          <w:rFonts w:ascii="Calibri" w:eastAsia="Calibri" w:hAnsi="Calibri" w:cs="Calibri"/>
          <w:sz w:val="22"/>
          <w:szCs w:val="22"/>
        </w:rPr>
        <w:t xml:space="preserve">Quedan excluidas de esta convocatoria </w:t>
      </w:r>
      <w:r>
        <w:rPr>
          <w:rFonts w:ascii="Calibri" w:eastAsia="Calibri" w:hAnsi="Calibri" w:cs="Calibri"/>
          <w:b/>
          <w:sz w:val="22"/>
          <w:szCs w:val="22"/>
        </w:rPr>
        <w:t>las actividades de investigación, la asistencia a congresos y conferencias de carácter científico</w:t>
      </w:r>
      <w:r>
        <w:rPr>
          <w:rFonts w:ascii="Calibri" w:eastAsia="Calibri" w:hAnsi="Calibri" w:cs="Calibri"/>
          <w:sz w:val="22"/>
          <w:szCs w:val="22"/>
        </w:rPr>
        <w:t>.</w:t>
      </w:r>
    </w:p>
    <w:p w:rsidR="00D90AC7" w:rsidRDefault="00D90AC7">
      <w:pPr>
        <w:spacing w:before="120" w:after="120"/>
        <w:jc w:val="both"/>
        <w:rPr>
          <w:rFonts w:ascii="Calibri" w:eastAsia="Calibri" w:hAnsi="Calibri" w:cs="Calibri"/>
          <w:sz w:val="22"/>
          <w:szCs w:val="22"/>
        </w:rPr>
      </w:pPr>
    </w:p>
    <w:p w:rsidR="00D90AC7" w:rsidRDefault="00394A9C">
      <w:pPr>
        <w:pBdr>
          <w:top w:val="nil"/>
          <w:left w:val="nil"/>
          <w:bottom w:val="nil"/>
          <w:right w:val="nil"/>
          <w:between w:val="nil"/>
        </w:pBdr>
        <w:shd w:val="clear" w:color="auto" w:fill="0070C0"/>
        <w:jc w:val="both"/>
        <w:rPr>
          <w:rFonts w:ascii="Calibri" w:eastAsia="Calibri" w:hAnsi="Calibri" w:cs="Calibri"/>
          <w:b/>
          <w:color w:val="FFFFFF"/>
        </w:rPr>
      </w:pPr>
      <w:r>
        <w:rPr>
          <w:rFonts w:ascii="Calibri" w:eastAsia="Calibri" w:hAnsi="Calibri" w:cs="Calibri"/>
          <w:b/>
          <w:color w:val="FFFFFF"/>
        </w:rPr>
        <w:t>Base 5. Cuantía de la ayuda</w:t>
      </w:r>
    </w:p>
    <w:p w:rsidR="00D90AC7" w:rsidRDefault="00D90AC7">
      <w:pPr>
        <w:jc w:val="both"/>
        <w:rPr>
          <w:rFonts w:ascii="Calibri" w:eastAsia="Calibri" w:hAnsi="Calibri" w:cs="Calibri"/>
          <w:sz w:val="22"/>
          <w:szCs w:val="22"/>
        </w:rPr>
      </w:pPr>
    </w:p>
    <w:p w:rsidR="00D90AC7" w:rsidRDefault="00394A9C">
      <w:pPr>
        <w:spacing w:before="120"/>
        <w:jc w:val="both"/>
        <w:rPr>
          <w:rFonts w:ascii="Calibri" w:eastAsia="Calibri" w:hAnsi="Calibri" w:cs="Calibri"/>
          <w:sz w:val="22"/>
          <w:szCs w:val="22"/>
        </w:rPr>
      </w:pPr>
      <w:r>
        <w:rPr>
          <w:rFonts w:ascii="Calibri" w:eastAsia="Calibri" w:hAnsi="Calibri" w:cs="Calibri"/>
          <w:sz w:val="22"/>
          <w:szCs w:val="22"/>
        </w:rPr>
        <w:t xml:space="preserve">La persona seleccionada para realizar una estancia en la Universidad de Zaragoza – UNIZAR, podrá obtener la ayuda económica financiada con fondos europeos que se establece en el convenio de subvención firmado entre la Universidad de Zaragoza - UNIZAR y el Servicio Español para la Internacionalización de la Educación (SEPIE) para la acción de movilidad internacional ERASMUS+ con países no asociados. </w:t>
      </w:r>
    </w:p>
    <w:p w:rsidR="00D90AC7" w:rsidRDefault="00394A9C">
      <w:pPr>
        <w:spacing w:before="120"/>
        <w:jc w:val="both"/>
        <w:rPr>
          <w:rFonts w:ascii="Calibri" w:eastAsia="Calibri" w:hAnsi="Calibri" w:cs="Calibri"/>
          <w:sz w:val="22"/>
          <w:szCs w:val="22"/>
        </w:rPr>
      </w:pPr>
      <w:r>
        <w:rPr>
          <w:rFonts w:ascii="Calibri" w:eastAsia="Calibri" w:hAnsi="Calibri" w:cs="Calibri"/>
          <w:sz w:val="22"/>
          <w:szCs w:val="22"/>
        </w:rPr>
        <w:t xml:space="preserve">La ayuda está condicionada a la concesión final de los fondos que recibirá la UNIZAR por parte del Servicio Español para la Internacionalización de la Educación (SEPIE). </w:t>
      </w:r>
    </w:p>
    <w:p w:rsidR="00D90AC7" w:rsidRDefault="00394A9C">
      <w:pPr>
        <w:spacing w:before="120"/>
        <w:jc w:val="both"/>
        <w:rPr>
          <w:rFonts w:ascii="Calibri" w:eastAsia="Calibri" w:hAnsi="Calibri" w:cs="Calibri"/>
          <w:sz w:val="22"/>
          <w:szCs w:val="22"/>
        </w:rPr>
      </w:pPr>
      <w:r>
        <w:rPr>
          <w:rFonts w:ascii="Calibri" w:eastAsia="Calibri" w:hAnsi="Calibri" w:cs="Calibri"/>
          <w:sz w:val="22"/>
          <w:szCs w:val="22"/>
        </w:rPr>
        <w:t xml:space="preserve">El importe de la ayuda ERASMUS+ será de un máximo de 7 días, independientemente de la duración de la estancia. La persona beneficiaria recibirá en concepto de </w:t>
      </w:r>
      <w:r>
        <w:rPr>
          <w:rFonts w:ascii="Calibri" w:eastAsia="Calibri" w:hAnsi="Calibri" w:cs="Calibri"/>
          <w:b/>
          <w:sz w:val="22"/>
          <w:szCs w:val="22"/>
        </w:rPr>
        <w:t>apoyo individual un importe máximo de 1.190€</w:t>
      </w:r>
      <w:r>
        <w:rPr>
          <w:rFonts w:ascii="Calibri" w:eastAsia="Calibri" w:hAnsi="Calibri" w:cs="Calibri"/>
          <w:sz w:val="22"/>
          <w:szCs w:val="22"/>
        </w:rPr>
        <w:t xml:space="preserve"> (correspondientes a 170€/día) y una ayuda adicional para </w:t>
      </w:r>
      <w:r>
        <w:rPr>
          <w:rFonts w:ascii="Calibri" w:eastAsia="Calibri" w:hAnsi="Calibri" w:cs="Calibri"/>
          <w:b/>
          <w:sz w:val="22"/>
          <w:szCs w:val="22"/>
        </w:rPr>
        <w:t>gastos de viaje de 1.735€.</w:t>
      </w:r>
    </w:p>
    <w:p w:rsidR="00D90AC7" w:rsidRDefault="00D90AC7">
      <w:pPr>
        <w:jc w:val="both"/>
        <w:rPr>
          <w:rFonts w:ascii="Calibri" w:eastAsia="Calibri" w:hAnsi="Calibri" w:cs="Calibri"/>
          <w:color w:val="000000"/>
          <w:sz w:val="22"/>
          <w:szCs w:val="22"/>
        </w:rPr>
      </w:pPr>
    </w:p>
    <w:p w:rsidR="00D90AC7" w:rsidRDefault="00394A9C">
      <w:pPr>
        <w:jc w:val="both"/>
        <w:rPr>
          <w:rFonts w:ascii="Calibri" w:eastAsia="Calibri" w:hAnsi="Calibri" w:cs="Calibri"/>
          <w:sz w:val="22"/>
          <w:szCs w:val="22"/>
        </w:rPr>
      </w:pPr>
      <w:r>
        <w:rPr>
          <w:rFonts w:ascii="Calibri" w:eastAsia="Calibri" w:hAnsi="Calibri" w:cs="Calibri"/>
          <w:sz w:val="22"/>
          <w:szCs w:val="22"/>
        </w:rPr>
        <w:t>La persona beneficiaria firmará un “Convenio Financiero” que tendrá por objeto determinar las obligaciones entre ella y la UNIZAR respecto a la administración de los fondos concedidos en la presente convocatoria.</w:t>
      </w:r>
    </w:p>
    <w:p w:rsidR="00D90AC7" w:rsidRDefault="00D90AC7">
      <w:pPr>
        <w:jc w:val="both"/>
        <w:rPr>
          <w:rFonts w:ascii="Calibri" w:eastAsia="Calibri" w:hAnsi="Calibri" w:cs="Calibri"/>
          <w:sz w:val="22"/>
          <w:szCs w:val="22"/>
        </w:rPr>
      </w:pPr>
    </w:p>
    <w:p w:rsidR="00D90AC7" w:rsidRDefault="00D90AC7">
      <w:pPr>
        <w:jc w:val="both"/>
        <w:rPr>
          <w:rFonts w:ascii="Calibri" w:eastAsia="Calibri" w:hAnsi="Calibri" w:cs="Calibri"/>
          <w:sz w:val="22"/>
          <w:szCs w:val="22"/>
        </w:rPr>
      </w:pPr>
    </w:p>
    <w:p w:rsidR="00D90AC7" w:rsidRDefault="00394A9C">
      <w:pPr>
        <w:pBdr>
          <w:top w:val="nil"/>
          <w:left w:val="nil"/>
          <w:bottom w:val="nil"/>
          <w:right w:val="nil"/>
          <w:between w:val="nil"/>
        </w:pBdr>
        <w:shd w:val="clear" w:color="auto" w:fill="0070C0"/>
        <w:jc w:val="both"/>
        <w:rPr>
          <w:rFonts w:ascii="Calibri" w:eastAsia="Calibri" w:hAnsi="Calibri" w:cs="Calibri"/>
          <w:b/>
          <w:color w:val="FFFFFF"/>
        </w:rPr>
      </w:pPr>
      <w:r>
        <w:rPr>
          <w:rFonts w:ascii="Calibri" w:eastAsia="Calibri" w:hAnsi="Calibri" w:cs="Calibri"/>
          <w:b/>
          <w:color w:val="FFFFFF"/>
        </w:rPr>
        <w:t>Base 6. Solicitudes (lugar, plazo y documentación)</w:t>
      </w:r>
    </w:p>
    <w:p w:rsidR="00D90AC7" w:rsidRDefault="00D90AC7">
      <w:pPr>
        <w:spacing w:before="120"/>
        <w:jc w:val="both"/>
        <w:rPr>
          <w:rFonts w:ascii="Calibri" w:eastAsia="Calibri" w:hAnsi="Calibri" w:cs="Calibri"/>
          <w:sz w:val="22"/>
          <w:szCs w:val="22"/>
        </w:rPr>
      </w:pPr>
    </w:p>
    <w:p w:rsidR="00D90AC7" w:rsidRPr="000F1F6F" w:rsidRDefault="00394A9C">
      <w:pPr>
        <w:spacing w:before="120"/>
        <w:jc w:val="both"/>
        <w:rPr>
          <w:rFonts w:ascii="Calibri" w:eastAsia="Calibri" w:hAnsi="Calibri" w:cs="Calibri"/>
          <w:sz w:val="22"/>
          <w:szCs w:val="22"/>
        </w:rPr>
      </w:pPr>
      <w:r>
        <w:rPr>
          <w:rFonts w:ascii="Calibri" w:eastAsia="Calibri" w:hAnsi="Calibri" w:cs="Calibri"/>
          <w:b/>
          <w:sz w:val="22"/>
          <w:szCs w:val="22"/>
        </w:rPr>
        <w:t>6.1 Solicitud</w:t>
      </w:r>
      <w:r>
        <w:rPr>
          <w:rFonts w:ascii="Calibri" w:eastAsia="Calibri" w:hAnsi="Calibri" w:cs="Calibri"/>
          <w:sz w:val="22"/>
          <w:szCs w:val="22"/>
        </w:rPr>
        <w:t xml:space="preserve">. </w:t>
      </w:r>
      <w:r w:rsidRPr="000F1F6F">
        <w:rPr>
          <w:rFonts w:ascii="Calibri" w:eastAsia="Calibri" w:hAnsi="Calibri" w:cs="Calibri"/>
          <w:sz w:val="22"/>
          <w:szCs w:val="22"/>
        </w:rPr>
        <w:t>Las solicitudes se presentarán, debidamente cumplimentadas, mediante el formulario disponible en la convocatoria (</w:t>
      </w:r>
      <w:r w:rsidRPr="000F1F6F">
        <w:rPr>
          <w:rFonts w:ascii="Calibri" w:eastAsia="Calibri" w:hAnsi="Calibri" w:cs="Calibri"/>
          <w:b/>
          <w:sz w:val="22"/>
          <w:szCs w:val="22"/>
        </w:rPr>
        <w:t>Anexo I</w:t>
      </w:r>
      <w:r w:rsidRPr="000F1F6F">
        <w:rPr>
          <w:rFonts w:ascii="Calibri" w:eastAsia="Calibri" w:hAnsi="Calibri" w:cs="Calibri"/>
          <w:sz w:val="22"/>
          <w:szCs w:val="22"/>
        </w:rPr>
        <w:t xml:space="preserve">), </w:t>
      </w:r>
      <w:sdt>
        <w:sdtPr>
          <w:tag w:val="goog_rdk_1"/>
          <w:id w:val="-778110600"/>
        </w:sdtPr>
        <w:sdtEndPr/>
        <w:sdtContent/>
      </w:sdt>
      <w:r w:rsidRPr="000F1F6F">
        <w:rPr>
          <w:rFonts w:ascii="Calibri" w:eastAsia="Calibri" w:hAnsi="Calibri" w:cs="Calibri"/>
          <w:sz w:val="22"/>
          <w:szCs w:val="22"/>
        </w:rPr>
        <w:t>dirigidas al Director de Convenios de Cooperación Académica, Científica y Tecnológica de la Facultad de Informática de la Universidad Nacional de La Plata, Lic. Sebastián Dapoto, quien notificará a la Prosecretaría de Relaciones Internacionales de la UNLP sobre la convocatoria</w:t>
      </w:r>
    </w:p>
    <w:p w:rsidR="00D90AC7" w:rsidRPr="000F1F6F" w:rsidRDefault="00394A9C">
      <w:pPr>
        <w:spacing w:before="120" w:after="120"/>
        <w:jc w:val="both"/>
        <w:rPr>
          <w:rFonts w:ascii="Calibri" w:eastAsia="Calibri" w:hAnsi="Calibri" w:cs="Calibri"/>
          <w:sz w:val="22"/>
          <w:szCs w:val="22"/>
        </w:rPr>
      </w:pPr>
      <w:r w:rsidRPr="000F1F6F">
        <w:rPr>
          <w:rFonts w:ascii="Calibri" w:eastAsia="Calibri" w:hAnsi="Calibri" w:cs="Calibri"/>
          <w:sz w:val="22"/>
          <w:szCs w:val="22"/>
        </w:rPr>
        <w:t xml:space="preserve">El formulario de solicitud está disponible en la siguiente página web: </w:t>
      </w:r>
    </w:p>
    <w:p w:rsidR="00D90AC7" w:rsidRPr="000F1F6F" w:rsidRDefault="00394A9C">
      <w:pPr>
        <w:pBdr>
          <w:top w:val="nil"/>
          <w:left w:val="nil"/>
          <w:bottom w:val="nil"/>
          <w:right w:val="nil"/>
          <w:between w:val="nil"/>
        </w:pBdr>
        <w:jc w:val="both"/>
        <w:rPr>
          <w:rFonts w:ascii="Calibri" w:eastAsia="Calibri" w:hAnsi="Calibri" w:cs="Calibri"/>
          <w:sz w:val="22"/>
          <w:szCs w:val="22"/>
        </w:rPr>
      </w:pPr>
      <w:r w:rsidRPr="000F1F6F">
        <w:rPr>
          <w:rFonts w:ascii="Calibri" w:eastAsia="Calibri" w:hAnsi="Calibri" w:cs="Calibri"/>
          <w:sz w:val="22"/>
          <w:szCs w:val="22"/>
        </w:rPr>
        <w:t xml:space="preserve">Prosecretaría de relaciones internacionales:  </w:t>
      </w:r>
      <w:hyperlink r:id="rId11">
        <w:r w:rsidRPr="000F1F6F">
          <w:rPr>
            <w:rFonts w:ascii="Calibri" w:eastAsia="Calibri" w:hAnsi="Calibri" w:cs="Calibri"/>
            <w:sz w:val="22"/>
            <w:szCs w:val="22"/>
            <w:u w:val="single"/>
          </w:rPr>
          <w:t>https://unlp.edu.ar/relaciones-internacionales/</w:t>
        </w:r>
      </w:hyperlink>
    </w:p>
    <w:p w:rsidR="00D90AC7" w:rsidRPr="000F1F6F" w:rsidRDefault="00D90AC7">
      <w:pPr>
        <w:pBdr>
          <w:top w:val="nil"/>
          <w:left w:val="nil"/>
          <w:bottom w:val="nil"/>
          <w:right w:val="nil"/>
          <w:between w:val="nil"/>
        </w:pBdr>
        <w:jc w:val="both"/>
        <w:rPr>
          <w:rFonts w:ascii="Calibri" w:eastAsia="Calibri" w:hAnsi="Calibri" w:cs="Calibri"/>
          <w:sz w:val="22"/>
          <w:szCs w:val="22"/>
        </w:rPr>
      </w:pPr>
    </w:p>
    <w:p w:rsidR="00D90AC7" w:rsidRPr="000F1F6F" w:rsidRDefault="00394A9C">
      <w:pPr>
        <w:pBdr>
          <w:top w:val="nil"/>
          <w:left w:val="nil"/>
          <w:bottom w:val="nil"/>
          <w:right w:val="nil"/>
          <w:between w:val="nil"/>
        </w:pBdr>
        <w:jc w:val="both"/>
        <w:rPr>
          <w:rFonts w:ascii="Calibri" w:eastAsia="Calibri" w:hAnsi="Calibri" w:cs="Calibri"/>
          <w:sz w:val="22"/>
          <w:szCs w:val="22"/>
        </w:rPr>
      </w:pPr>
      <w:r w:rsidRPr="000F1F6F">
        <w:rPr>
          <w:rFonts w:ascii="Calibri" w:eastAsia="Calibri" w:hAnsi="Calibri" w:cs="Calibri"/>
          <w:sz w:val="22"/>
          <w:szCs w:val="22"/>
        </w:rPr>
        <w:t xml:space="preserve">Facultad de Informática UNLP: </w:t>
      </w:r>
      <w:hyperlink r:id="rId12">
        <w:r w:rsidRPr="000F1F6F">
          <w:rPr>
            <w:rFonts w:ascii="Calibri" w:eastAsia="Calibri" w:hAnsi="Calibri" w:cs="Calibri"/>
            <w:sz w:val="22"/>
            <w:szCs w:val="22"/>
            <w:u w:val="single"/>
          </w:rPr>
          <w:t>https://www.info.unlp.edu.ar/</w:t>
        </w:r>
      </w:hyperlink>
    </w:p>
    <w:p w:rsidR="00D90AC7" w:rsidRDefault="00394A9C">
      <w:pPr>
        <w:spacing w:before="120" w:after="120"/>
        <w:jc w:val="both"/>
        <w:rPr>
          <w:rFonts w:ascii="Calibri" w:eastAsia="Calibri" w:hAnsi="Calibri" w:cs="Calibri"/>
          <w:sz w:val="22"/>
          <w:szCs w:val="22"/>
        </w:rPr>
      </w:pPr>
      <w:r>
        <w:rPr>
          <w:rFonts w:ascii="Calibri" w:eastAsia="Calibri" w:hAnsi="Calibri" w:cs="Calibri"/>
          <w:b/>
          <w:sz w:val="22"/>
          <w:szCs w:val="22"/>
        </w:rPr>
        <w:t>6.2 Documentación.</w:t>
      </w:r>
      <w:r>
        <w:rPr>
          <w:rFonts w:ascii="Calibri" w:eastAsia="Calibri" w:hAnsi="Calibri" w:cs="Calibri"/>
          <w:sz w:val="22"/>
          <w:szCs w:val="22"/>
        </w:rPr>
        <w:t xml:space="preserve"> Con la solicitud (Anexo I) se deberá aportar: </w:t>
      </w:r>
    </w:p>
    <w:p w:rsidR="00D90AC7" w:rsidRDefault="00394A9C">
      <w:pPr>
        <w:numPr>
          <w:ilvl w:val="0"/>
          <w:numId w:val="4"/>
        </w:numPr>
        <w:pBdr>
          <w:top w:val="nil"/>
          <w:left w:val="nil"/>
          <w:bottom w:val="nil"/>
          <w:right w:val="nil"/>
          <w:between w:val="nil"/>
        </w:pBdr>
        <w:ind w:left="851"/>
        <w:jc w:val="both"/>
        <w:rPr>
          <w:rFonts w:ascii="Calibri" w:eastAsia="Calibri" w:hAnsi="Calibri" w:cs="Calibri"/>
          <w:b/>
          <w:color w:val="000000"/>
          <w:sz w:val="22"/>
          <w:szCs w:val="22"/>
        </w:rPr>
      </w:pPr>
      <w:r>
        <w:rPr>
          <w:rFonts w:ascii="Calibri" w:eastAsia="Calibri" w:hAnsi="Calibri" w:cs="Calibri"/>
          <w:b/>
          <w:color w:val="000000"/>
          <w:sz w:val="22"/>
          <w:szCs w:val="22"/>
        </w:rPr>
        <w:t>Curriculum vitae</w:t>
      </w:r>
    </w:p>
    <w:p w:rsidR="00D90AC7" w:rsidRDefault="00394A9C">
      <w:pPr>
        <w:numPr>
          <w:ilvl w:val="0"/>
          <w:numId w:val="4"/>
        </w:numPr>
        <w:pBdr>
          <w:top w:val="nil"/>
          <w:left w:val="nil"/>
          <w:bottom w:val="nil"/>
          <w:right w:val="nil"/>
          <w:between w:val="nil"/>
        </w:pBdr>
        <w:shd w:val="clear" w:color="auto" w:fill="FFFFFF"/>
        <w:ind w:left="851"/>
        <w:jc w:val="both"/>
        <w:rPr>
          <w:rFonts w:ascii="Calibri" w:eastAsia="Calibri" w:hAnsi="Calibri" w:cs="Calibri"/>
          <w:color w:val="000000"/>
          <w:sz w:val="22"/>
          <w:szCs w:val="22"/>
        </w:rPr>
      </w:pPr>
      <w:bookmarkStart w:id="4" w:name="_heading=h.wr9l4zpum2eq" w:colFirst="0" w:colLast="0"/>
      <w:bookmarkEnd w:id="4"/>
      <w:r>
        <w:rPr>
          <w:rFonts w:ascii="Calibri" w:eastAsia="Calibri" w:hAnsi="Calibri" w:cs="Calibri"/>
          <w:b/>
          <w:color w:val="000000"/>
          <w:sz w:val="22"/>
          <w:szCs w:val="22"/>
        </w:rPr>
        <w:t>Documentos acreditativos</w:t>
      </w:r>
      <w:r>
        <w:rPr>
          <w:rFonts w:ascii="Calibri" w:eastAsia="Calibri" w:hAnsi="Calibri" w:cs="Calibri"/>
          <w:color w:val="000000"/>
          <w:sz w:val="22"/>
          <w:szCs w:val="22"/>
        </w:rPr>
        <w:t xml:space="preserve"> de los méritos alegados</w:t>
      </w:r>
    </w:p>
    <w:p w:rsidR="00D90AC7" w:rsidRDefault="00394A9C">
      <w:pPr>
        <w:numPr>
          <w:ilvl w:val="0"/>
          <w:numId w:val="4"/>
        </w:numPr>
        <w:pBdr>
          <w:top w:val="nil"/>
          <w:left w:val="nil"/>
          <w:bottom w:val="nil"/>
          <w:right w:val="nil"/>
          <w:between w:val="nil"/>
        </w:pBdr>
        <w:shd w:val="clear" w:color="auto" w:fill="FFFFFF"/>
        <w:ind w:left="851"/>
        <w:jc w:val="both"/>
        <w:rPr>
          <w:rFonts w:ascii="Calibri" w:eastAsia="Calibri" w:hAnsi="Calibri" w:cs="Calibri"/>
          <w:color w:val="000000"/>
          <w:sz w:val="22"/>
          <w:szCs w:val="22"/>
        </w:rPr>
      </w:pPr>
      <w:r>
        <w:rPr>
          <w:rFonts w:ascii="Calibri" w:eastAsia="Calibri" w:hAnsi="Calibri" w:cs="Calibri"/>
          <w:b/>
          <w:color w:val="000000"/>
          <w:sz w:val="22"/>
          <w:szCs w:val="22"/>
        </w:rPr>
        <w:t>Acuerdo de Movilidad (Anexo II)</w:t>
      </w:r>
      <w:r>
        <w:rPr>
          <w:rFonts w:ascii="Calibri" w:eastAsia="Calibri" w:hAnsi="Calibri" w:cs="Calibri"/>
          <w:color w:val="000000"/>
          <w:sz w:val="22"/>
          <w:szCs w:val="22"/>
        </w:rPr>
        <w:t>, cumplimentado y firmado por la persona solicitante, así como sellado y firmado por la universidad de destino (UNIZAR).</w:t>
      </w:r>
    </w:p>
    <w:p w:rsidR="00D90AC7" w:rsidRDefault="00394A9C">
      <w:pPr>
        <w:spacing w:before="120"/>
        <w:jc w:val="both"/>
        <w:rPr>
          <w:rFonts w:ascii="Calibri" w:eastAsia="Calibri" w:hAnsi="Calibri" w:cs="Calibri"/>
          <w:sz w:val="22"/>
          <w:szCs w:val="22"/>
        </w:rPr>
      </w:pPr>
      <w:r>
        <w:rPr>
          <w:rFonts w:ascii="Calibri" w:eastAsia="Calibri" w:hAnsi="Calibri" w:cs="Calibri"/>
          <w:b/>
          <w:sz w:val="22"/>
          <w:szCs w:val="22"/>
        </w:rPr>
        <w:t xml:space="preserve">6.3. Lugar. </w:t>
      </w:r>
      <w:r w:rsidR="003D100C">
        <w:rPr>
          <w:rFonts w:ascii="Calibri" w:eastAsia="Calibri" w:hAnsi="Calibri" w:cs="Calibri"/>
          <w:sz w:val="22"/>
          <w:szCs w:val="22"/>
        </w:rPr>
        <w:t xml:space="preserve">Las solicitudes se presentarán </w:t>
      </w:r>
      <w:r w:rsidR="003D100C" w:rsidRPr="000F1F6F">
        <w:rPr>
          <w:rFonts w:ascii="Calibri" w:eastAsia="Calibri" w:hAnsi="Calibri" w:cs="Calibri"/>
          <w:sz w:val="22"/>
          <w:szCs w:val="22"/>
        </w:rPr>
        <w:t>por correo electrónico a</w:t>
      </w:r>
      <w:r w:rsidRPr="000F1F6F">
        <w:rPr>
          <w:rFonts w:ascii="Calibri" w:eastAsia="Calibri" w:hAnsi="Calibri" w:cs="Calibri"/>
          <w:sz w:val="22"/>
          <w:szCs w:val="22"/>
        </w:rPr>
        <w:t xml:space="preserve"> la Dirección de Convenios de Cooperación Académica, Científica y Tecnológica de la Facultad de Informática, sita en el Decanato de la Facultad de Informática, 1er piso, 50 y 120 de la ciudad de La Plata</w:t>
      </w:r>
      <w:r w:rsidR="003D100C" w:rsidRPr="000F1F6F">
        <w:rPr>
          <w:rFonts w:ascii="Calibri" w:eastAsia="Calibri" w:hAnsi="Calibri" w:cs="Calibri"/>
          <w:sz w:val="22"/>
          <w:szCs w:val="22"/>
        </w:rPr>
        <w:t>. Dirección de</w:t>
      </w:r>
      <w:r w:rsidRPr="000F1F6F">
        <w:rPr>
          <w:rFonts w:ascii="Calibri" w:eastAsia="Calibri" w:hAnsi="Calibri" w:cs="Calibri"/>
          <w:sz w:val="22"/>
          <w:szCs w:val="22"/>
        </w:rPr>
        <w:t xml:space="preserve"> mail </w:t>
      </w:r>
      <w:hyperlink r:id="rId13">
        <w:r>
          <w:rPr>
            <w:rFonts w:ascii="Calibri" w:eastAsia="Calibri" w:hAnsi="Calibri" w:cs="Calibri"/>
            <w:color w:val="0000FF"/>
            <w:sz w:val="22"/>
            <w:szCs w:val="22"/>
            <w:u w:val="single"/>
          </w:rPr>
          <w:t>sdapoto@lidi.info.unlp.edu.ar</w:t>
        </w:r>
      </w:hyperlink>
      <w:r>
        <w:rPr>
          <w:rFonts w:ascii="Calibri" w:eastAsia="Calibri" w:hAnsi="Calibri" w:cs="Calibri"/>
          <w:sz w:val="22"/>
          <w:szCs w:val="22"/>
        </w:rPr>
        <w:t>.</w:t>
      </w:r>
    </w:p>
    <w:p w:rsidR="00D90AC7" w:rsidRPr="000F1F6F" w:rsidRDefault="00394A9C">
      <w:pPr>
        <w:spacing w:before="120"/>
        <w:jc w:val="both"/>
        <w:rPr>
          <w:rFonts w:ascii="Calibri" w:eastAsia="Calibri" w:hAnsi="Calibri" w:cs="Calibri"/>
          <w:sz w:val="22"/>
          <w:szCs w:val="22"/>
        </w:rPr>
      </w:pPr>
      <w:r>
        <w:rPr>
          <w:rFonts w:ascii="Calibri" w:eastAsia="Calibri" w:hAnsi="Calibri" w:cs="Calibri"/>
          <w:b/>
          <w:sz w:val="22"/>
          <w:szCs w:val="22"/>
        </w:rPr>
        <w:t>6.4 Plazo.</w:t>
      </w:r>
      <w:r>
        <w:rPr>
          <w:rFonts w:ascii="Calibri" w:eastAsia="Calibri" w:hAnsi="Calibri" w:cs="Calibri"/>
          <w:sz w:val="22"/>
          <w:szCs w:val="22"/>
        </w:rPr>
        <w:t xml:space="preserve"> El plazo de presentación de solicitudes será del </w:t>
      </w:r>
      <w:r w:rsidRPr="000F1F6F">
        <w:rPr>
          <w:rFonts w:ascii="Calibri" w:eastAsia="Calibri" w:hAnsi="Calibri" w:cs="Calibri"/>
          <w:sz w:val="22"/>
          <w:szCs w:val="22"/>
        </w:rPr>
        <w:t>26/05/2025 al 06/06/2025</w:t>
      </w:r>
    </w:p>
    <w:p w:rsidR="00D90AC7" w:rsidRDefault="00D90AC7">
      <w:pPr>
        <w:pStyle w:val="Ttulo1"/>
        <w:spacing w:before="0"/>
        <w:rPr>
          <w:rFonts w:ascii="Calibri" w:eastAsia="Calibri" w:hAnsi="Calibri" w:cs="Calibri"/>
          <w:b/>
          <w:color w:val="000000"/>
          <w:sz w:val="22"/>
          <w:szCs w:val="22"/>
        </w:rPr>
      </w:pPr>
      <w:bookmarkStart w:id="5" w:name="_heading=h.pv85xywxosr8" w:colFirst="0" w:colLast="0"/>
      <w:bookmarkEnd w:id="5"/>
    </w:p>
    <w:p w:rsidR="00D90AC7" w:rsidRDefault="00D90AC7">
      <w:pPr>
        <w:pStyle w:val="Ttulo1"/>
        <w:spacing w:before="0"/>
        <w:rPr>
          <w:rFonts w:ascii="Calibri" w:eastAsia="Calibri" w:hAnsi="Calibri" w:cs="Calibri"/>
          <w:b/>
          <w:color w:val="000000"/>
          <w:sz w:val="22"/>
          <w:szCs w:val="22"/>
        </w:rPr>
      </w:pPr>
    </w:p>
    <w:p w:rsidR="00D90AC7" w:rsidRDefault="00394A9C">
      <w:pPr>
        <w:pBdr>
          <w:top w:val="nil"/>
          <w:left w:val="nil"/>
          <w:bottom w:val="nil"/>
          <w:right w:val="nil"/>
          <w:between w:val="nil"/>
        </w:pBdr>
        <w:shd w:val="clear" w:color="auto" w:fill="0070C0"/>
        <w:jc w:val="both"/>
        <w:rPr>
          <w:rFonts w:ascii="Calibri" w:eastAsia="Calibri" w:hAnsi="Calibri" w:cs="Calibri"/>
          <w:b/>
          <w:color w:val="FFFFFF"/>
        </w:rPr>
      </w:pPr>
      <w:r>
        <w:rPr>
          <w:rFonts w:ascii="Calibri" w:eastAsia="Calibri" w:hAnsi="Calibri" w:cs="Calibri"/>
          <w:b/>
          <w:color w:val="FFFFFF"/>
        </w:rPr>
        <w:t>Base 7. Instrucción del procedimiento</w:t>
      </w:r>
    </w:p>
    <w:p w:rsidR="00D90AC7" w:rsidRDefault="00394A9C">
      <w:pPr>
        <w:spacing w:before="120" w:after="120"/>
        <w:jc w:val="both"/>
        <w:rPr>
          <w:rFonts w:ascii="Calibri" w:eastAsia="Calibri" w:hAnsi="Calibri" w:cs="Calibri"/>
          <w:sz w:val="22"/>
          <w:szCs w:val="22"/>
        </w:rPr>
      </w:pPr>
      <w:r w:rsidRPr="000F1F6F">
        <w:rPr>
          <w:rFonts w:ascii="Calibri" w:eastAsia="Calibri" w:hAnsi="Calibri" w:cs="Calibri"/>
          <w:sz w:val="22"/>
          <w:szCs w:val="22"/>
        </w:rPr>
        <w:t>La Universidad Nacional de La Plata</w:t>
      </w:r>
      <w:r w:rsidRPr="000F1F6F">
        <w:rPr>
          <w:rFonts w:ascii="Calibri" w:eastAsia="Calibri" w:hAnsi="Calibri" w:cs="Calibri"/>
          <w:sz w:val="20"/>
          <w:szCs w:val="20"/>
        </w:rPr>
        <w:t>,</w:t>
      </w:r>
      <w:r w:rsidRPr="000F1F6F">
        <w:rPr>
          <w:rFonts w:ascii="Calibri" w:eastAsia="Calibri" w:hAnsi="Calibri" w:cs="Calibri"/>
          <w:sz w:val="22"/>
          <w:szCs w:val="22"/>
        </w:rPr>
        <w:t xml:space="preserve"> </w:t>
      </w:r>
      <w:r>
        <w:rPr>
          <w:rFonts w:ascii="Calibri" w:eastAsia="Calibri" w:hAnsi="Calibri" w:cs="Calibri"/>
          <w:sz w:val="22"/>
          <w:szCs w:val="22"/>
        </w:rPr>
        <w:t>se reserva el derecho a verificar, dentro de la legalidad vigente y en cualquiera de las fases del procedimiento, el cumplimiento de las bases de la convocatoria en aquellas situaciones en las que se detecte algún indicio de falsedad documental o de ocultación de datos relativos a los requisitos de los candidatos.</w:t>
      </w:r>
    </w:p>
    <w:p w:rsidR="00D90AC7" w:rsidRDefault="00394A9C">
      <w:pPr>
        <w:pBdr>
          <w:top w:val="nil"/>
          <w:left w:val="nil"/>
          <w:bottom w:val="nil"/>
          <w:right w:val="nil"/>
          <w:between w:val="nil"/>
        </w:pBdr>
        <w:spacing w:before="280" w:after="280"/>
        <w:jc w:val="both"/>
        <w:rPr>
          <w:rFonts w:ascii="Calibri" w:eastAsia="Calibri" w:hAnsi="Calibri" w:cs="Calibri"/>
          <w:b/>
          <w:color w:val="000000"/>
          <w:sz w:val="22"/>
          <w:szCs w:val="22"/>
        </w:rPr>
      </w:pPr>
      <w:r>
        <w:rPr>
          <w:rFonts w:ascii="Calibri" w:eastAsia="Calibri" w:hAnsi="Calibri" w:cs="Calibri"/>
          <w:b/>
          <w:color w:val="000000"/>
          <w:sz w:val="22"/>
          <w:szCs w:val="22"/>
        </w:rPr>
        <w:t>7.1. Relación provisional de admitidos y excluidos al proceso de selección</w:t>
      </w:r>
    </w:p>
    <w:p w:rsidR="00D90AC7" w:rsidRPr="000F1F6F" w:rsidRDefault="00394A9C">
      <w:pPr>
        <w:pBdr>
          <w:top w:val="nil"/>
          <w:left w:val="nil"/>
          <w:bottom w:val="nil"/>
          <w:right w:val="nil"/>
          <w:between w:val="nil"/>
        </w:pBdr>
        <w:spacing w:before="280" w:after="280"/>
        <w:jc w:val="both"/>
        <w:rPr>
          <w:rFonts w:ascii="Calibri" w:eastAsia="Calibri" w:hAnsi="Calibri" w:cs="Calibri"/>
          <w:sz w:val="22"/>
          <w:szCs w:val="22"/>
        </w:rPr>
      </w:pPr>
      <w:r>
        <w:rPr>
          <w:rFonts w:ascii="Calibri" w:eastAsia="Calibri" w:hAnsi="Calibri" w:cs="Calibri"/>
          <w:color w:val="000000"/>
          <w:sz w:val="22"/>
          <w:szCs w:val="22"/>
        </w:rPr>
        <w:t xml:space="preserve">Finalizado el plazo de presentación de solicitudes se hará pública </w:t>
      </w:r>
      <w:r w:rsidRPr="000F1F6F">
        <w:rPr>
          <w:rFonts w:ascii="Calibri" w:eastAsia="Calibri" w:hAnsi="Calibri" w:cs="Calibri"/>
          <w:sz w:val="22"/>
          <w:szCs w:val="22"/>
        </w:rPr>
        <w:t>en la web de la Facultad de Informática de la UNLP la resolución provisional de aspirantes admitidos y excluidos al proceso de selección, con la indicación de las causas de exclusión:</w:t>
      </w:r>
    </w:p>
    <w:p w:rsidR="00D90AC7" w:rsidRDefault="00394A9C">
      <w:pPr>
        <w:pBdr>
          <w:top w:val="nil"/>
          <w:left w:val="nil"/>
          <w:bottom w:val="nil"/>
          <w:right w:val="nil"/>
          <w:between w:val="nil"/>
        </w:pBdr>
        <w:jc w:val="both"/>
        <w:rPr>
          <w:rFonts w:ascii="Calibri" w:eastAsia="Calibri" w:hAnsi="Calibri" w:cs="Calibri"/>
          <w:color w:val="0000FF"/>
          <w:sz w:val="22"/>
          <w:szCs w:val="22"/>
        </w:rPr>
      </w:pPr>
      <w:r w:rsidRPr="000F1F6F">
        <w:rPr>
          <w:rFonts w:ascii="Calibri" w:eastAsia="Calibri" w:hAnsi="Calibri" w:cs="Calibri"/>
          <w:sz w:val="22"/>
          <w:szCs w:val="22"/>
        </w:rPr>
        <w:t xml:space="preserve">Facultad de Informática UNLP: </w:t>
      </w:r>
      <w:hyperlink r:id="rId14">
        <w:r>
          <w:rPr>
            <w:rFonts w:ascii="Calibri" w:eastAsia="Calibri" w:hAnsi="Calibri" w:cs="Calibri"/>
            <w:color w:val="0000FF"/>
            <w:sz w:val="22"/>
            <w:szCs w:val="22"/>
            <w:u w:val="single"/>
          </w:rPr>
          <w:t>https://www.info.unlp.edu.ar/</w:t>
        </w:r>
      </w:hyperlink>
      <w:r>
        <w:rPr>
          <w:rFonts w:ascii="Calibri" w:eastAsia="Calibri" w:hAnsi="Calibri" w:cs="Calibri"/>
          <w:color w:val="0000FF"/>
          <w:sz w:val="22"/>
          <w:szCs w:val="22"/>
        </w:rPr>
        <w:t xml:space="preserve"> </w:t>
      </w:r>
    </w:p>
    <w:p w:rsidR="00D90AC7" w:rsidRDefault="00394A9C">
      <w:pPr>
        <w:pBdr>
          <w:top w:val="nil"/>
          <w:left w:val="nil"/>
          <w:bottom w:val="nil"/>
          <w:right w:val="nil"/>
          <w:between w:val="nil"/>
        </w:pBdr>
        <w:spacing w:before="280" w:after="280"/>
        <w:jc w:val="both"/>
        <w:rPr>
          <w:rFonts w:ascii="Calibri" w:eastAsia="Calibri" w:hAnsi="Calibri" w:cs="Calibri"/>
          <w:color w:val="000000"/>
          <w:sz w:val="22"/>
          <w:szCs w:val="22"/>
        </w:rPr>
      </w:pPr>
      <w:r>
        <w:rPr>
          <w:rFonts w:ascii="Calibri" w:eastAsia="Calibri" w:hAnsi="Calibri" w:cs="Calibri"/>
          <w:color w:val="000000"/>
          <w:sz w:val="22"/>
          <w:szCs w:val="22"/>
        </w:rPr>
        <w:t xml:space="preserve">Esta publicación tendrá la consideración de notificación oficial a las personas interesadas. </w:t>
      </w:r>
    </w:p>
    <w:p w:rsidR="00D90AC7" w:rsidRDefault="00D90AC7">
      <w:pPr>
        <w:pBdr>
          <w:top w:val="nil"/>
          <w:left w:val="nil"/>
          <w:bottom w:val="nil"/>
          <w:right w:val="nil"/>
          <w:between w:val="nil"/>
        </w:pBdr>
        <w:spacing w:before="280" w:after="280"/>
        <w:jc w:val="both"/>
        <w:rPr>
          <w:rFonts w:ascii="Calibri" w:eastAsia="Calibri" w:hAnsi="Calibri" w:cs="Calibri"/>
          <w:color w:val="000000"/>
          <w:sz w:val="22"/>
          <w:szCs w:val="22"/>
        </w:rPr>
      </w:pPr>
    </w:p>
    <w:p w:rsidR="00D90AC7" w:rsidRDefault="00394A9C">
      <w:pPr>
        <w:pBdr>
          <w:top w:val="nil"/>
          <w:left w:val="nil"/>
          <w:bottom w:val="nil"/>
          <w:right w:val="nil"/>
          <w:between w:val="nil"/>
        </w:pBdr>
        <w:spacing w:before="280" w:after="280"/>
        <w:jc w:val="both"/>
        <w:rPr>
          <w:rFonts w:ascii="Calibri" w:eastAsia="Calibri" w:hAnsi="Calibri" w:cs="Calibri"/>
          <w:b/>
          <w:color w:val="000000"/>
          <w:sz w:val="22"/>
          <w:szCs w:val="22"/>
        </w:rPr>
      </w:pPr>
      <w:r>
        <w:rPr>
          <w:rFonts w:ascii="Calibri" w:eastAsia="Calibri" w:hAnsi="Calibri" w:cs="Calibri"/>
          <w:b/>
          <w:color w:val="000000"/>
          <w:sz w:val="22"/>
          <w:szCs w:val="22"/>
        </w:rPr>
        <w:lastRenderedPageBreak/>
        <w:t>7.2. Subsanación</w:t>
      </w:r>
    </w:p>
    <w:p w:rsidR="00D90AC7" w:rsidRDefault="00394A9C">
      <w:pPr>
        <w:spacing w:before="120" w:after="120"/>
        <w:jc w:val="both"/>
        <w:rPr>
          <w:rFonts w:ascii="Calibri" w:eastAsia="Calibri" w:hAnsi="Calibri" w:cs="Calibri"/>
          <w:sz w:val="22"/>
          <w:szCs w:val="22"/>
        </w:rPr>
      </w:pPr>
      <w:r>
        <w:rPr>
          <w:rFonts w:ascii="Calibri" w:eastAsia="Calibri" w:hAnsi="Calibri" w:cs="Calibri"/>
          <w:sz w:val="22"/>
          <w:szCs w:val="22"/>
        </w:rPr>
        <w:t xml:space="preserve">Las personas que hayan sido excluidas por no cumplir las bases de la convocatoria o porque la documentación aportada fuera incompleta o contuviese errores subsanables, dispondrán de un plazo de </w:t>
      </w:r>
      <w:r w:rsidRPr="003D100C">
        <w:rPr>
          <w:rFonts w:ascii="Calibri" w:eastAsia="Calibri" w:hAnsi="Calibri" w:cs="Calibri"/>
          <w:color w:val="FF0000"/>
          <w:sz w:val="22"/>
          <w:szCs w:val="22"/>
        </w:rPr>
        <w:t>5</w:t>
      </w:r>
      <w:r>
        <w:rPr>
          <w:rFonts w:ascii="Calibri" w:eastAsia="Calibri" w:hAnsi="Calibri" w:cs="Calibri"/>
          <w:color w:val="FF0000"/>
          <w:sz w:val="22"/>
          <w:szCs w:val="22"/>
        </w:rPr>
        <w:t xml:space="preserve"> </w:t>
      </w:r>
      <w:r>
        <w:rPr>
          <w:rFonts w:ascii="Calibri" w:eastAsia="Calibri" w:hAnsi="Calibri" w:cs="Calibri"/>
          <w:sz w:val="22"/>
          <w:szCs w:val="22"/>
        </w:rPr>
        <w:t xml:space="preserve">días hábiles, contados a partir del día siguiente de la </w:t>
      </w:r>
      <w:r w:rsidRPr="000F1F6F">
        <w:rPr>
          <w:rFonts w:ascii="Calibri" w:eastAsia="Calibri" w:hAnsi="Calibri" w:cs="Calibri"/>
          <w:sz w:val="22"/>
          <w:szCs w:val="22"/>
        </w:rPr>
        <w:t>publicación, para subsanar el defecto que haya motivado su exclusión o remitir la documentación requerida mediante escrito dirigido a la Dirección de Convenios de Cooperación Académica, Científica y Tecnológica de la Facultad de Informática de la Universidad Nacional de La Plata al</w:t>
      </w:r>
      <w:r>
        <w:rPr>
          <w:rFonts w:ascii="Calibri" w:eastAsia="Calibri" w:hAnsi="Calibri" w:cs="Calibri"/>
          <w:sz w:val="22"/>
          <w:szCs w:val="22"/>
        </w:rPr>
        <w:t xml:space="preserve"> mail </w:t>
      </w:r>
      <w:hyperlink r:id="rId15">
        <w:r>
          <w:rPr>
            <w:rFonts w:ascii="Calibri" w:eastAsia="Calibri" w:hAnsi="Calibri" w:cs="Calibri"/>
            <w:color w:val="0000FF"/>
            <w:sz w:val="22"/>
            <w:szCs w:val="22"/>
            <w:u w:val="single"/>
          </w:rPr>
          <w:t>sdapoto@lidi.info.unlp.edu.ar</w:t>
        </w:r>
      </w:hyperlink>
      <w:r>
        <w:rPr>
          <w:rFonts w:ascii="Calibri" w:eastAsia="Calibri" w:hAnsi="Calibri" w:cs="Calibri"/>
          <w:sz w:val="22"/>
          <w:szCs w:val="22"/>
        </w:rPr>
        <w:t>, según el procedimiento recogido en la base 6. Igualmente, los aspirantes admitidos dispondrán de idéntico plazo y forma para subsanar aquellos defectos que hayan detectado en la correspondiente relación respecto a su solicitud.</w:t>
      </w:r>
    </w:p>
    <w:p w:rsidR="00D90AC7" w:rsidRDefault="00394A9C">
      <w:pPr>
        <w:spacing w:before="120" w:after="120"/>
        <w:jc w:val="both"/>
        <w:rPr>
          <w:rFonts w:ascii="Calibri" w:eastAsia="Calibri" w:hAnsi="Calibri" w:cs="Calibri"/>
          <w:sz w:val="22"/>
          <w:szCs w:val="22"/>
        </w:rPr>
      </w:pPr>
      <w:r>
        <w:rPr>
          <w:rFonts w:ascii="Calibri" w:eastAsia="Calibri" w:hAnsi="Calibri" w:cs="Calibri"/>
          <w:sz w:val="22"/>
          <w:szCs w:val="22"/>
        </w:rPr>
        <w:t>En el trámite de subsanación no se podrá reformular la solicitud presentada.</w:t>
      </w:r>
    </w:p>
    <w:p w:rsidR="00D90AC7" w:rsidRDefault="00394A9C">
      <w:pPr>
        <w:pBdr>
          <w:top w:val="nil"/>
          <w:left w:val="nil"/>
          <w:bottom w:val="nil"/>
          <w:right w:val="nil"/>
          <w:between w:val="nil"/>
        </w:pBdr>
        <w:spacing w:before="280" w:after="280"/>
        <w:jc w:val="both"/>
        <w:rPr>
          <w:rFonts w:ascii="Calibri" w:eastAsia="Calibri" w:hAnsi="Calibri" w:cs="Calibri"/>
          <w:b/>
          <w:color w:val="000000"/>
          <w:sz w:val="22"/>
          <w:szCs w:val="22"/>
        </w:rPr>
      </w:pPr>
      <w:r>
        <w:rPr>
          <w:rFonts w:ascii="Calibri" w:eastAsia="Calibri" w:hAnsi="Calibri" w:cs="Calibri"/>
          <w:b/>
          <w:color w:val="000000"/>
          <w:sz w:val="22"/>
          <w:szCs w:val="22"/>
        </w:rPr>
        <w:t>7.3. Relación definitiva de admitidos y excluidos al proceso de selección</w:t>
      </w:r>
    </w:p>
    <w:p w:rsidR="00D90AC7" w:rsidRPr="000F1F6F" w:rsidRDefault="00394A9C">
      <w:pPr>
        <w:spacing w:before="120" w:after="120"/>
        <w:jc w:val="both"/>
        <w:rPr>
          <w:rFonts w:ascii="Calibri" w:eastAsia="Calibri" w:hAnsi="Calibri" w:cs="Calibri"/>
          <w:sz w:val="22"/>
          <w:szCs w:val="22"/>
        </w:rPr>
      </w:pPr>
      <w:r w:rsidRPr="000F1F6F">
        <w:rPr>
          <w:rFonts w:ascii="Calibri" w:eastAsia="Calibri" w:hAnsi="Calibri" w:cs="Calibri"/>
          <w:sz w:val="22"/>
          <w:szCs w:val="22"/>
        </w:rPr>
        <w:t xml:space="preserve">En el plazo máximo de 5 días tras la conclusión del plazo de subsanación, se publicará en las siguientes páginas web: </w:t>
      </w:r>
    </w:p>
    <w:p w:rsidR="00D90AC7" w:rsidRDefault="00394A9C">
      <w:pPr>
        <w:pBdr>
          <w:top w:val="nil"/>
          <w:left w:val="nil"/>
          <w:bottom w:val="nil"/>
          <w:right w:val="nil"/>
          <w:between w:val="nil"/>
        </w:pBdr>
        <w:jc w:val="both"/>
        <w:rPr>
          <w:rFonts w:ascii="Calibri" w:eastAsia="Calibri" w:hAnsi="Calibri" w:cs="Calibri"/>
          <w:color w:val="FF0000"/>
          <w:sz w:val="22"/>
          <w:szCs w:val="22"/>
        </w:rPr>
      </w:pPr>
      <w:r w:rsidRPr="000F1F6F">
        <w:rPr>
          <w:rFonts w:ascii="Calibri" w:eastAsia="Calibri" w:hAnsi="Calibri" w:cs="Calibri"/>
          <w:sz w:val="22"/>
          <w:szCs w:val="22"/>
        </w:rPr>
        <w:t xml:space="preserve">Facultad de Informática UNLP: </w:t>
      </w:r>
      <w:hyperlink r:id="rId16">
        <w:r>
          <w:rPr>
            <w:rFonts w:ascii="Calibri" w:eastAsia="Calibri" w:hAnsi="Calibri" w:cs="Calibri"/>
            <w:color w:val="0000FF"/>
            <w:sz w:val="22"/>
            <w:szCs w:val="22"/>
            <w:u w:val="single"/>
          </w:rPr>
          <w:t>https://www.info.unlp.edu.ar/</w:t>
        </w:r>
      </w:hyperlink>
      <w:r>
        <w:rPr>
          <w:rFonts w:ascii="Calibri" w:eastAsia="Calibri" w:hAnsi="Calibri" w:cs="Calibri"/>
          <w:color w:val="FF0000"/>
          <w:sz w:val="22"/>
          <w:szCs w:val="22"/>
        </w:rPr>
        <w:t xml:space="preserve"> </w:t>
      </w:r>
    </w:p>
    <w:p w:rsidR="00D90AC7" w:rsidRDefault="00394A9C">
      <w:pPr>
        <w:spacing w:before="120" w:after="120"/>
        <w:jc w:val="both"/>
        <w:rPr>
          <w:rFonts w:ascii="Calibri" w:eastAsia="Calibri" w:hAnsi="Calibri" w:cs="Calibri"/>
          <w:sz w:val="22"/>
          <w:szCs w:val="22"/>
        </w:rPr>
      </w:pPr>
      <w:bookmarkStart w:id="6" w:name="_heading=h.yne3ztouoe6d" w:colFirst="0" w:colLast="0"/>
      <w:bookmarkEnd w:id="6"/>
      <w:r>
        <w:rPr>
          <w:rFonts w:ascii="Calibri" w:eastAsia="Calibri" w:hAnsi="Calibri" w:cs="Calibri"/>
          <w:sz w:val="22"/>
          <w:szCs w:val="22"/>
        </w:rPr>
        <w:t>La resolución con la relación definitiva de personas admitidas y excluidas al proceso de selección. Esta publicación tendrá la consideración de notificación oficial a las personas interesadas.</w:t>
      </w:r>
    </w:p>
    <w:p w:rsidR="00D90AC7" w:rsidRDefault="00D90AC7"/>
    <w:p w:rsidR="00D90AC7" w:rsidRDefault="00394A9C">
      <w:pPr>
        <w:pBdr>
          <w:top w:val="nil"/>
          <w:left w:val="nil"/>
          <w:bottom w:val="nil"/>
          <w:right w:val="nil"/>
          <w:between w:val="nil"/>
        </w:pBdr>
        <w:shd w:val="clear" w:color="auto" w:fill="0070C0"/>
        <w:jc w:val="both"/>
        <w:rPr>
          <w:rFonts w:ascii="Calibri" w:eastAsia="Calibri" w:hAnsi="Calibri" w:cs="Calibri"/>
          <w:b/>
          <w:color w:val="FFFFFF"/>
        </w:rPr>
      </w:pPr>
      <w:r>
        <w:rPr>
          <w:rFonts w:ascii="Calibri" w:eastAsia="Calibri" w:hAnsi="Calibri" w:cs="Calibri"/>
          <w:b/>
          <w:color w:val="FFFFFF"/>
        </w:rPr>
        <w:t>Base 8. Criterios de valoración</w:t>
      </w:r>
    </w:p>
    <w:p w:rsidR="00D90AC7" w:rsidRDefault="00D90AC7">
      <w:pPr>
        <w:pBdr>
          <w:top w:val="nil"/>
          <w:left w:val="nil"/>
          <w:bottom w:val="nil"/>
          <w:right w:val="nil"/>
          <w:between w:val="nil"/>
        </w:pBdr>
        <w:jc w:val="both"/>
        <w:rPr>
          <w:rFonts w:ascii="Calibri" w:eastAsia="Calibri" w:hAnsi="Calibri" w:cs="Calibri"/>
          <w:color w:val="000000"/>
          <w:sz w:val="20"/>
          <w:szCs w:val="20"/>
          <w:highlight w:val="yellow"/>
        </w:rPr>
      </w:pPr>
    </w:p>
    <w:p w:rsidR="00D90AC7" w:rsidRDefault="00394A9C">
      <w:pPr>
        <w:spacing w:before="120" w:after="120"/>
        <w:jc w:val="both"/>
        <w:rPr>
          <w:rFonts w:ascii="Calibri" w:eastAsia="Calibri" w:hAnsi="Calibri" w:cs="Calibri"/>
          <w:sz w:val="22"/>
          <w:szCs w:val="22"/>
        </w:rPr>
      </w:pPr>
      <w:r>
        <w:rPr>
          <w:rFonts w:ascii="Calibri" w:eastAsia="Calibri" w:hAnsi="Calibri" w:cs="Calibri"/>
          <w:sz w:val="22"/>
          <w:szCs w:val="22"/>
        </w:rPr>
        <w:t xml:space="preserve">El procedimiento de concesión de la ayuda convocada se tramitará en régimen de concurrencia competitiva y de acuerdo con los principios de publicidad, objetividad, transparencia, igualdad y no discriminación. </w:t>
      </w:r>
    </w:p>
    <w:p w:rsidR="00D90AC7" w:rsidRDefault="00394A9C">
      <w:pPr>
        <w:pBdr>
          <w:top w:val="nil"/>
          <w:left w:val="nil"/>
          <w:bottom w:val="nil"/>
          <w:right w:val="nil"/>
          <w:between w:val="nil"/>
        </w:pBdr>
        <w:spacing w:before="280" w:after="280"/>
        <w:jc w:val="both"/>
        <w:rPr>
          <w:rFonts w:ascii="Calibri" w:eastAsia="Calibri" w:hAnsi="Calibri" w:cs="Calibri"/>
          <w:b/>
          <w:color w:val="000000"/>
          <w:sz w:val="22"/>
          <w:szCs w:val="22"/>
        </w:rPr>
      </w:pPr>
      <w:r>
        <w:rPr>
          <w:rFonts w:ascii="Calibri" w:eastAsia="Calibri" w:hAnsi="Calibri" w:cs="Calibri"/>
          <w:b/>
          <w:color w:val="000000"/>
          <w:sz w:val="22"/>
          <w:szCs w:val="22"/>
        </w:rPr>
        <w:t xml:space="preserve">8.1 Comisión de evaluación. </w:t>
      </w:r>
    </w:p>
    <w:p w:rsidR="00D90AC7" w:rsidRDefault="00394A9C">
      <w:pPr>
        <w:spacing w:before="120" w:after="120"/>
        <w:jc w:val="both"/>
        <w:rPr>
          <w:rFonts w:ascii="Calibri" w:eastAsia="Calibri" w:hAnsi="Calibri" w:cs="Calibri"/>
          <w:sz w:val="22"/>
          <w:szCs w:val="22"/>
        </w:rPr>
      </w:pPr>
      <w:r>
        <w:rPr>
          <w:rFonts w:ascii="Calibri" w:eastAsia="Calibri" w:hAnsi="Calibri" w:cs="Calibri"/>
          <w:sz w:val="22"/>
          <w:szCs w:val="22"/>
        </w:rPr>
        <w:t xml:space="preserve">- Composición. Las solicitudes serán valoradas por una comisión compuesta por los siguientes miembros: </w:t>
      </w:r>
    </w:p>
    <w:p w:rsidR="00D90AC7" w:rsidRDefault="00394A9C">
      <w:pPr>
        <w:numPr>
          <w:ilvl w:val="0"/>
          <w:numId w:val="6"/>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Dr. Marcelo Naiouf, Decano de la Facultad de Informática, UNLP</w:t>
      </w:r>
    </w:p>
    <w:p w:rsidR="00D90AC7" w:rsidRDefault="00394A9C">
      <w:pPr>
        <w:numPr>
          <w:ilvl w:val="0"/>
          <w:numId w:val="6"/>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Dra. Laura Lanzarini, Secretaria de Ciencia y Técnica de la Facultad de Informática, UNLP</w:t>
      </w:r>
    </w:p>
    <w:p w:rsidR="00D90AC7" w:rsidRDefault="00394A9C">
      <w:pPr>
        <w:numPr>
          <w:ilvl w:val="0"/>
          <w:numId w:val="6"/>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Dra. Sandra Baldassarri, UNIZAR</w:t>
      </w:r>
    </w:p>
    <w:p w:rsidR="00D90AC7" w:rsidRDefault="00394A9C">
      <w:pPr>
        <w:spacing w:before="120" w:after="120"/>
        <w:jc w:val="both"/>
        <w:rPr>
          <w:rFonts w:ascii="Calibri" w:eastAsia="Calibri" w:hAnsi="Calibri" w:cs="Calibri"/>
          <w:sz w:val="22"/>
          <w:szCs w:val="22"/>
        </w:rPr>
      </w:pPr>
      <w:r>
        <w:rPr>
          <w:rFonts w:ascii="Calibri" w:eastAsia="Calibri" w:hAnsi="Calibri" w:cs="Calibri"/>
          <w:sz w:val="22"/>
          <w:szCs w:val="22"/>
        </w:rPr>
        <w:t xml:space="preserve">- Acuerdos. La Comisión de evaluación adoptará sus acuerdos por mayoría. </w:t>
      </w:r>
    </w:p>
    <w:p w:rsidR="00D90AC7" w:rsidRDefault="00394A9C">
      <w:p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color w:val="000000"/>
          <w:sz w:val="22"/>
          <w:szCs w:val="22"/>
        </w:rPr>
        <w:t>- Asesores. La Comisión podrá contar con el apoyo o asesoramiento que considere pertinente.</w:t>
      </w:r>
    </w:p>
    <w:p w:rsidR="00D90AC7" w:rsidRDefault="00394A9C">
      <w:pPr>
        <w:pBdr>
          <w:top w:val="nil"/>
          <w:left w:val="nil"/>
          <w:bottom w:val="nil"/>
          <w:right w:val="nil"/>
          <w:between w:val="nil"/>
        </w:pBdr>
        <w:spacing w:before="280" w:after="280"/>
        <w:jc w:val="both"/>
        <w:rPr>
          <w:rFonts w:ascii="Calibri" w:eastAsia="Calibri" w:hAnsi="Calibri" w:cs="Calibri"/>
          <w:b/>
          <w:color w:val="000000"/>
          <w:sz w:val="22"/>
          <w:szCs w:val="22"/>
        </w:rPr>
      </w:pPr>
      <w:r>
        <w:rPr>
          <w:rFonts w:ascii="Calibri" w:eastAsia="Calibri" w:hAnsi="Calibri" w:cs="Calibri"/>
          <w:b/>
          <w:color w:val="000000"/>
          <w:sz w:val="22"/>
          <w:szCs w:val="22"/>
        </w:rPr>
        <w:t>8.2. Criterios de valoración:</w:t>
      </w:r>
    </w:p>
    <w:p w:rsidR="00D90AC7" w:rsidRPr="000F1F6F" w:rsidRDefault="00394A9C">
      <w:pPr>
        <w:numPr>
          <w:ilvl w:val="0"/>
          <w:numId w:val="2"/>
        </w:numPr>
        <w:pBdr>
          <w:top w:val="nil"/>
          <w:left w:val="nil"/>
          <w:bottom w:val="nil"/>
          <w:right w:val="nil"/>
          <w:between w:val="nil"/>
        </w:pBdr>
        <w:spacing w:before="280"/>
        <w:jc w:val="both"/>
        <w:rPr>
          <w:rFonts w:ascii="Calibri" w:eastAsia="Calibri" w:hAnsi="Calibri" w:cs="Calibri"/>
          <w:sz w:val="22"/>
          <w:szCs w:val="22"/>
        </w:rPr>
      </w:pPr>
      <w:r w:rsidRPr="000F1F6F">
        <w:rPr>
          <w:rFonts w:ascii="Calibri" w:eastAsia="Calibri" w:hAnsi="Calibri" w:cs="Calibri"/>
          <w:sz w:val="22"/>
          <w:szCs w:val="22"/>
        </w:rPr>
        <w:t>Impacto de la visita sobre el trabajo desempeñado por el solicitante en  la Universidad Nacional de La Plata y su contribución a la capacitación y desarrollo profesional del beneficiario, según la descripción realizada en el apartado “Programa de movilidad propuesto” del “</w:t>
      </w:r>
      <w:r w:rsidRPr="000F1F6F">
        <w:rPr>
          <w:rFonts w:ascii="Calibri" w:eastAsia="Calibri" w:hAnsi="Calibri" w:cs="Calibri"/>
          <w:i/>
          <w:sz w:val="22"/>
          <w:szCs w:val="22"/>
        </w:rPr>
        <w:t>Acuerdo de movilidad</w:t>
      </w:r>
      <w:r w:rsidRPr="000F1F6F">
        <w:rPr>
          <w:rFonts w:ascii="Calibri" w:eastAsia="Calibri" w:hAnsi="Calibri" w:cs="Calibri"/>
          <w:sz w:val="22"/>
          <w:szCs w:val="22"/>
        </w:rPr>
        <w:t xml:space="preserve"> </w:t>
      </w:r>
      <w:r w:rsidRPr="000F1F6F">
        <w:rPr>
          <w:rFonts w:ascii="Calibri" w:eastAsia="Calibri" w:hAnsi="Calibri" w:cs="Calibri"/>
          <w:i/>
          <w:sz w:val="22"/>
          <w:szCs w:val="22"/>
        </w:rPr>
        <w:t>– movilidad del personal para docencia / formación”:</w:t>
      </w:r>
      <w:r w:rsidRPr="000F1F6F">
        <w:rPr>
          <w:rFonts w:ascii="Calibri" w:eastAsia="Calibri" w:hAnsi="Calibri" w:cs="Calibri"/>
          <w:sz w:val="22"/>
          <w:szCs w:val="22"/>
        </w:rPr>
        <w:t xml:space="preserve"> máximo 5 puntos.</w:t>
      </w:r>
    </w:p>
    <w:p w:rsidR="00D90AC7" w:rsidRPr="000F1F6F" w:rsidRDefault="00394A9C">
      <w:pPr>
        <w:pBdr>
          <w:top w:val="nil"/>
          <w:left w:val="nil"/>
          <w:bottom w:val="nil"/>
          <w:right w:val="nil"/>
          <w:between w:val="nil"/>
        </w:pBdr>
        <w:ind w:left="720"/>
        <w:jc w:val="both"/>
        <w:rPr>
          <w:rFonts w:ascii="Calibri" w:eastAsia="Calibri" w:hAnsi="Calibri" w:cs="Calibri"/>
          <w:sz w:val="22"/>
          <w:szCs w:val="22"/>
        </w:rPr>
      </w:pPr>
      <w:r w:rsidRPr="000F1F6F">
        <w:rPr>
          <w:rFonts w:ascii="Calibri" w:eastAsia="Calibri" w:hAnsi="Calibri" w:cs="Calibri"/>
          <w:sz w:val="22"/>
          <w:szCs w:val="22"/>
        </w:rPr>
        <w:t>Las solicitudes que no alcancen un mínimo de 2,5 puntos en este apartado no serán consideradas.</w:t>
      </w:r>
    </w:p>
    <w:p w:rsidR="00D90AC7" w:rsidRPr="000F1F6F" w:rsidRDefault="00394A9C">
      <w:pPr>
        <w:numPr>
          <w:ilvl w:val="0"/>
          <w:numId w:val="2"/>
        </w:numPr>
        <w:pBdr>
          <w:top w:val="nil"/>
          <w:left w:val="nil"/>
          <w:bottom w:val="nil"/>
          <w:right w:val="nil"/>
          <w:between w:val="nil"/>
        </w:pBdr>
        <w:jc w:val="both"/>
        <w:rPr>
          <w:rFonts w:ascii="Calibri" w:eastAsia="Calibri" w:hAnsi="Calibri" w:cs="Calibri"/>
          <w:sz w:val="22"/>
          <w:szCs w:val="22"/>
        </w:rPr>
      </w:pPr>
      <w:r w:rsidRPr="000F1F6F">
        <w:rPr>
          <w:rFonts w:ascii="Calibri" w:eastAsia="Calibri" w:hAnsi="Calibri" w:cs="Calibri"/>
          <w:sz w:val="22"/>
          <w:szCs w:val="22"/>
        </w:rPr>
        <w:t>Curriculum vitae: máximo 5 puntos.</w:t>
      </w:r>
    </w:p>
    <w:p w:rsidR="00D90AC7" w:rsidRDefault="00394A9C">
      <w:pPr>
        <w:spacing w:before="120"/>
        <w:jc w:val="both"/>
        <w:rPr>
          <w:rFonts w:ascii="Calibri" w:eastAsia="Calibri" w:hAnsi="Calibri" w:cs="Calibri"/>
          <w:sz w:val="22"/>
          <w:szCs w:val="22"/>
        </w:rPr>
      </w:pPr>
      <w:r>
        <w:rPr>
          <w:rFonts w:ascii="Calibri" w:eastAsia="Calibri" w:hAnsi="Calibri" w:cs="Calibri"/>
          <w:sz w:val="22"/>
          <w:szCs w:val="22"/>
        </w:rPr>
        <w:t xml:space="preserve">Sólo serán considerados los méritos que el solicitante haya indicado expresamente en el impreso de solicitud y que queden suficientemente acreditados en la documentación adjunta aportada. </w:t>
      </w:r>
    </w:p>
    <w:p w:rsidR="00D90AC7" w:rsidRDefault="00394A9C">
      <w:pPr>
        <w:spacing w:before="120"/>
        <w:jc w:val="both"/>
        <w:rPr>
          <w:rFonts w:ascii="Calibri" w:eastAsia="Calibri" w:hAnsi="Calibri" w:cs="Calibri"/>
          <w:sz w:val="22"/>
          <w:szCs w:val="22"/>
        </w:rPr>
      </w:pPr>
      <w:r>
        <w:rPr>
          <w:rFonts w:ascii="Calibri" w:eastAsia="Calibri" w:hAnsi="Calibri" w:cs="Calibri"/>
          <w:sz w:val="22"/>
          <w:szCs w:val="22"/>
        </w:rPr>
        <w:lastRenderedPageBreak/>
        <w:t>En función del resultado de la selección, y por orden de puntuación, se elaborará una lista de reserva, que podrá utilizarse en caso de producirse renuncia de la persona beneficiaria.</w:t>
      </w:r>
    </w:p>
    <w:p w:rsidR="00D90AC7" w:rsidRDefault="00394A9C">
      <w:pPr>
        <w:spacing w:before="120"/>
        <w:jc w:val="both"/>
        <w:rPr>
          <w:rFonts w:ascii="Calibri" w:eastAsia="Calibri" w:hAnsi="Calibri" w:cs="Calibri"/>
          <w:sz w:val="22"/>
          <w:szCs w:val="22"/>
        </w:rPr>
      </w:pPr>
      <w:r>
        <w:rPr>
          <w:rFonts w:ascii="Calibri" w:eastAsia="Calibri" w:hAnsi="Calibri" w:cs="Calibri"/>
          <w:sz w:val="22"/>
          <w:szCs w:val="22"/>
        </w:rPr>
        <w:t>En caso de empate en la puntuación, el orden de las solicitudes se realizará conforme a la puntuación obtenida en el apartado a. Si persiste la situación de empate, se valorará la puntuación obtenida en el apartado b. Si tras esta situación, dos o más solicitantes obtienen la misma puntuación se realizará una entrevista personal con los solicitantes para determinar el orden final de las solicitudes.</w:t>
      </w:r>
    </w:p>
    <w:p w:rsidR="00D90AC7" w:rsidRDefault="00D90AC7">
      <w:pPr>
        <w:jc w:val="both"/>
        <w:rPr>
          <w:rFonts w:ascii="Calibri" w:eastAsia="Calibri" w:hAnsi="Calibri" w:cs="Calibri"/>
          <w:sz w:val="22"/>
          <w:szCs w:val="22"/>
        </w:rPr>
      </w:pPr>
    </w:p>
    <w:p w:rsidR="00D90AC7" w:rsidRDefault="00394A9C">
      <w:pPr>
        <w:jc w:val="both"/>
        <w:rPr>
          <w:rFonts w:ascii="Calibri" w:eastAsia="Calibri" w:hAnsi="Calibri" w:cs="Calibri"/>
          <w:sz w:val="22"/>
          <w:szCs w:val="22"/>
        </w:rPr>
      </w:pPr>
      <w:r>
        <w:rPr>
          <w:rFonts w:ascii="Calibri" w:eastAsia="Calibri" w:hAnsi="Calibri" w:cs="Calibri"/>
          <w:sz w:val="22"/>
          <w:szCs w:val="22"/>
        </w:rPr>
        <w:t>La Comisión se reserva el derecho de no asignar la ayuda convocada si los programas de trabajo presentados no se ajustan a los objetivos de la convocatoria.</w:t>
      </w:r>
    </w:p>
    <w:p w:rsidR="00D90AC7" w:rsidRDefault="00394A9C">
      <w:pPr>
        <w:pBdr>
          <w:top w:val="nil"/>
          <w:left w:val="nil"/>
          <w:bottom w:val="nil"/>
          <w:right w:val="nil"/>
          <w:between w:val="nil"/>
        </w:pBdr>
        <w:spacing w:before="280" w:after="120"/>
        <w:jc w:val="both"/>
        <w:rPr>
          <w:rFonts w:ascii="Calibri" w:eastAsia="Calibri" w:hAnsi="Calibri" w:cs="Calibri"/>
          <w:b/>
          <w:color w:val="000000"/>
          <w:sz w:val="22"/>
          <w:szCs w:val="22"/>
        </w:rPr>
      </w:pPr>
      <w:r>
        <w:rPr>
          <w:rFonts w:ascii="Calibri" w:eastAsia="Calibri" w:hAnsi="Calibri" w:cs="Calibri"/>
          <w:b/>
          <w:color w:val="000000"/>
          <w:sz w:val="22"/>
          <w:szCs w:val="22"/>
        </w:rPr>
        <w:t xml:space="preserve">8.3. Criterios de exclusión: </w:t>
      </w:r>
    </w:p>
    <w:p w:rsidR="00D90AC7" w:rsidRDefault="00394A9C">
      <w:pPr>
        <w:jc w:val="both"/>
        <w:rPr>
          <w:rFonts w:ascii="Calibri" w:eastAsia="Calibri" w:hAnsi="Calibri" w:cs="Calibri"/>
          <w:sz w:val="22"/>
          <w:szCs w:val="22"/>
        </w:rPr>
      </w:pPr>
      <w:r>
        <w:rPr>
          <w:rFonts w:ascii="Calibri" w:eastAsia="Calibri" w:hAnsi="Calibri" w:cs="Calibri"/>
          <w:sz w:val="22"/>
          <w:szCs w:val="22"/>
        </w:rPr>
        <w:t>Queda excluido de esta convocatoria la asistencia o participación como ponente en congresos o seminarios y la realización de encuentros de investigación o actividades formativas específicas que sólo redunden en resultados de investigación.</w:t>
      </w:r>
    </w:p>
    <w:p w:rsidR="00D90AC7" w:rsidRDefault="00394A9C">
      <w:pPr>
        <w:pBdr>
          <w:top w:val="nil"/>
          <w:left w:val="nil"/>
          <w:bottom w:val="nil"/>
          <w:right w:val="nil"/>
          <w:between w:val="nil"/>
        </w:pBdr>
        <w:spacing w:before="280" w:after="120"/>
        <w:jc w:val="both"/>
        <w:rPr>
          <w:rFonts w:ascii="Calibri" w:eastAsia="Calibri" w:hAnsi="Calibri" w:cs="Calibri"/>
          <w:b/>
          <w:color w:val="000000"/>
          <w:sz w:val="22"/>
          <w:szCs w:val="22"/>
        </w:rPr>
      </w:pPr>
      <w:r>
        <w:rPr>
          <w:rFonts w:ascii="Calibri" w:eastAsia="Calibri" w:hAnsi="Calibri" w:cs="Calibri"/>
          <w:b/>
          <w:color w:val="000000"/>
          <w:sz w:val="22"/>
          <w:szCs w:val="22"/>
        </w:rPr>
        <w:t>8.4. Notificación y Publicación</w:t>
      </w:r>
    </w:p>
    <w:p w:rsidR="00D90AC7" w:rsidRDefault="00394A9C">
      <w:pPr>
        <w:spacing w:before="120" w:after="120"/>
        <w:jc w:val="both"/>
        <w:rPr>
          <w:rFonts w:ascii="Calibri" w:eastAsia="Calibri" w:hAnsi="Calibri" w:cs="Calibri"/>
          <w:sz w:val="22"/>
          <w:szCs w:val="22"/>
        </w:rPr>
      </w:pPr>
      <w:r>
        <w:rPr>
          <w:rFonts w:ascii="Calibri" w:eastAsia="Calibri" w:hAnsi="Calibri" w:cs="Calibri"/>
          <w:sz w:val="22"/>
          <w:szCs w:val="22"/>
        </w:rPr>
        <w:t>La resolución de adjudicación se publicará en las siguientes páginas web de la UNLP:</w:t>
      </w:r>
    </w:p>
    <w:p w:rsidR="00D90AC7" w:rsidRDefault="00394A9C">
      <w:pPr>
        <w:pBdr>
          <w:top w:val="nil"/>
          <w:left w:val="nil"/>
          <w:bottom w:val="nil"/>
          <w:right w:val="nil"/>
          <w:between w:val="nil"/>
        </w:pBdr>
        <w:jc w:val="both"/>
        <w:rPr>
          <w:rFonts w:ascii="Calibri" w:eastAsia="Calibri" w:hAnsi="Calibri" w:cs="Calibri"/>
          <w:color w:val="FF0000"/>
          <w:sz w:val="22"/>
          <w:szCs w:val="22"/>
        </w:rPr>
      </w:pPr>
      <w:r w:rsidRPr="000F1F6F">
        <w:rPr>
          <w:rFonts w:ascii="Calibri" w:eastAsia="Calibri" w:hAnsi="Calibri" w:cs="Calibri"/>
          <w:sz w:val="22"/>
          <w:szCs w:val="22"/>
        </w:rPr>
        <w:t>Facultad de Informática UNLP:</w:t>
      </w:r>
      <w:r>
        <w:rPr>
          <w:rFonts w:ascii="Calibri" w:eastAsia="Calibri" w:hAnsi="Calibri" w:cs="Calibri"/>
          <w:color w:val="FF0000"/>
          <w:sz w:val="22"/>
          <w:szCs w:val="22"/>
        </w:rPr>
        <w:t xml:space="preserve"> </w:t>
      </w:r>
      <w:hyperlink r:id="rId17">
        <w:r>
          <w:rPr>
            <w:rFonts w:ascii="Calibri" w:eastAsia="Calibri" w:hAnsi="Calibri" w:cs="Calibri"/>
            <w:color w:val="0000FF"/>
            <w:sz w:val="22"/>
            <w:szCs w:val="22"/>
            <w:u w:val="single"/>
          </w:rPr>
          <w:t>https://www.info.unlp.edu.ar/</w:t>
        </w:r>
      </w:hyperlink>
    </w:p>
    <w:p w:rsidR="00D90AC7" w:rsidRDefault="00D90AC7">
      <w:pPr>
        <w:jc w:val="both"/>
        <w:rPr>
          <w:color w:val="0000FF"/>
          <w:u w:val="single"/>
        </w:rPr>
      </w:pPr>
    </w:p>
    <w:p w:rsidR="00D90AC7" w:rsidRDefault="00394A9C">
      <w:pPr>
        <w:jc w:val="both"/>
        <w:rPr>
          <w:rFonts w:ascii="Calibri" w:eastAsia="Calibri" w:hAnsi="Calibri" w:cs="Calibri"/>
          <w:sz w:val="22"/>
          <w:szCs w:val="22"/>
        </w:rPr>
      </w:pPr>
      <w:r>
        <w:rPr>
          <w:rFonts w:ascii="Calibri" w:eastAsia="Calibri" w:hAnsi="Calibri" w:cs="Calibri"/>
          <w:sz w:val="22"/>
          <w:szCs w:val="22"/>
        </w:rPr>
        <w:t>conteniendo la relación de la persona seleccionada y la de las personas suplentes. Esta publicación tendrá la consideración de notificación oficial a las personas interesadas.</w:t>
      </w:r>
    </w:p>
    <w:p w:rsidR="00D90AC7" w:rsidRDefault="00D90AC7">
      <w:pPr>
        <w:jc w:val="both"/>
        <w:rPr>
          <w:rFonts w:ascii="Calibri" w:eastAsia="Calibri" w:hAnsi="Calibri" w:cs="Calibri"/>
          <w:sz w:val="22"/>
          <w:szCs w:val="22"/>
        </w:rPr>
      </w:pPr>
    </w:p>
    <w:p w:rsidR="00D90AC7" w:rsidRDefault="00D90AC7">
      <w:pPr>
        <w:jc w:val="both"/>
        <w:rPr>
          <w:rFonts w:ascii="Calibri" w:eastAsia="Calibri" w:hAnsi="Calibri" w:cs="Calibri"/>
          <w:sz w:val="22"/>
          <w:szCs w:val="22"/>
        </w:rPr>
      </w:pPr>
    </w:p>
    <w:p w:rsidR="00D90AC7" w:rsidRDefault="00394A9C">
      <w:pPr>
        <w:pBdr>
          <w:top w:val="nil"/>
          <w:left w:val="nil"/>
          <w:bottom w:val="nil"/>
          <w:right w:val="nil"/>
          <w:between w:val="nil"/>
        </w:pBdr>
        <w:shd w:val="clear" w:color="auto" w:fill="0070C0"/>
        <w:jc w:val="both"/>
        <w:rPr>
          <w:rFonts w:ascii="Calibri" w:eastAsia="Calibri" w:hAnsi="Calibri" w:cs="Calibri"/>
          <w:b/>
          <w:color w:val="FFFFFF"/>
        </w:rPr>
      </w:pPr>
      <w:bookmarkStart w:id="7" w:name="_heading=h.q7l6uqs7bygf" w:colFirst="0" w:colLast="0"/>
      <w:bookmarkEnd w:id="7"/>
      <w:r>
        <w:rPr>
          <w:rFonts w:ascii="Calibri" w:eastAsia="Calibri" w:hAnsi="Calibri" w:cs="Calibri"/>
          <w:b/>
          <w:color w:val="FFFFFF"/>
        </w:rPr>
        <w:t>9. Obligaciones de los postulantes</w:t>
      </w:r>
    </w:p>
    <w:p w:rsidR="00D90AC7" w:rsidRDefault="00D90AC7">
      <w:pPr>
        <w:jc w:val="both"/>
        <w:rPr>
          <w:rFonts w:ascii="Calibri" w:eastAsia="Calibri" w:hAnsi="Calibri" w:cs="Calibri"/>
          <w:sz w:val="22"/>
          <w:szCs w:val="22"/>
        </w:rPr>
      </w:pPr>
    </w:p>
    <w:p w:rsidR="00D90AC7" w:rsidRDefault="00394A9C">
      <w:pPr>
        <w:spacing w:before="120" w:after="120"/>
        <w:jc w:val="both"/>
        <w:rPr>
          <w:rFonts w:ascii="Calibri" w:eastAsia="Calibri" w:hAnsi="Calibri" w:cs="Calibri"/>
          <w:sz w:val="22"/>
          <w:szCs w:val="22"/>
        </w:rPr>
      </w:pPr>
      <w:r>
        <w:rPr>
          <w:rFonts w:ascii="Calibri" w:eastAsia="Calibri" w:hAnsi="Calibri" w:cs="Calibri"/>
          <w:sz w:val="22"/>
          <w:szCs w:val="22"/>
        </w:rPr>
        <w:t xml:space="preserve">La persona que resulte beneficiaria de la ayuda, deberá presentar en la Sección de Relaciones Internacionales de la Universidad de Zaragoza, en el plazo de 2 días naturales desde el inicio de su estancia, los siguientes documentos: </w:t>
      </w:r>
    </w:p>
    <w:p w:rsidR="00D90AC7" w:rsidRDefault="00394A9C">
      <w:pPr>
        <w:numPr>
          <w:ilvl w:val="0"/>
          <w:numId w:val="3"/>
        </w:numPr>
        <w:pBdr>
          <w:top w:val="nil"/>
          <w:left w:val="nil"/>
          <w:bottom w:val="nil"/>
          <w:right w:val="nil"/>
          <w:between w:val="nil"/>
        </w:pBdr>
      </w:pPr>
      <w:r>
        <w:rPr>
          <w:rFonts w:ascii="Calibri" w:eastAsia="Calibri" w:hAnsi="Calibri" w:cs="Calibri"/>
          <w:b/>
          <w:color w:val="000000"/>
          <w:sz w:val="22"/>
          <w:szCs w:val="22"/>
        </w:rPr>
        <w:t>Acuerdo de movilidad original (Anexo II) firmado y sellado</w:t>
      </w:r>
      <w:r>
        <w:rPr>
          <w:color w:val="000000"/>
        </w:rPr>
        <w:t xml:space="preserve"> </w:t>
      </w:r>
      <w:r>
        <w:rPr>
          <w:rFonts w:ascii="Calibri" w:eastAsia="Calibri" w:hAnsi="Calibri" w:cs="Calibri"/>
          <w:color w:val="000000"/>
          <w:sz w:val="22"/>
          <w:szCs w:val="22"/>
        </w:rPr>
        <w:t>por la institución de origen.</w:t>
      </w:r>
    </w:p>
    <w:p w:rsidR="00D90AC7" w:rsidRDefault="00394A9C">
      <w:pPr>
        <w:numPr>
          <w:ilvl w:val="0"/>
          <w:numId w:val="3"/>
        </w:numPr>
        <w:pBdr>
          <w:top w:val="nil"/>
          <w:left w:val="nil"/>
          <w:bottom w:val="nil"/>
          <w:right w:val="nil"/>
          <w:between w:val="nil"/>
        </w:pBdr>
      </w:pPr>
      <w:r>
        <w:rPr>
          <w:rFonts w:ascii="Calibri" w:eastAsia="Calibri" w:hAnsi="Calibri" w:cs="Calibri"/>
          <w:b/>
          <w:color w:val="000000"/>
          <w:sz w:val="22"/>
          <w:szCs w:val="22"/>
        </w:rPr>
        <w:t xml:space="preserve">Convenio de subvención ERASMUS+ original, completado y firmado </w:t>
      </w:r>
    </w:p>
    <w:p w:rsidR="00D90AC7" w:rsidRDefault="00394A9C">
      <w:pPr>
        <w:numPr>
          <w:ilvl w:val="0"/>
          <w:numId w:val="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rPr>
        <w:t>Documentos justificativos originales donde figure claramente la identificación del solicitante</w:t>
      </w:r>
      <w:r>
        <w:rPr>
          <w:rFonts w:ascii="Calibri" w:eastAsia="Calibri" w:hAnsi="Calibri" w:cs="Calibri"/>
          <w:color w:val="000000"/>
          <w:sz w:val="22"/>
          <w:szCs w:val="22"/>
        </w:rPr>
        <w:t xml:space="preserve"> y los días de la estancia que realizará:</w:t>
      </w:r>
    </w:p>
    <w:p w:rsidR="00D90AC7" w:rsidRDefault="00394A9C">
      <w:pPr>
        <w:numPr>
          <w:ilvl w:val="1"/>
          <w:numId w:val="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Reservas electrónicas o tickets del medio de transporte utilizado</w:t>
      </w:r>
    </w:p>
    <w:p w:rsidR="00D90AC7" w:rsidRDefault="00394A9C">
      <w:pPr>
        <w:numPr>
          <w:ilvl w:val="1"/>
          <w:numId w:val="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Tarjetas de embarque</w:t>
      </w:r>
    </w:p>
    <w:p w:rsidR="00D90AC7" w:rsidRDefault="00394A9C">
      <w:pPr>
        <w:numPr>
          <w:ilvl w:val="1"/>
          <w:numId w:val="1"/>
        </w:num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t>Póliza de seguro de enfermedad, accidentes y contingencias comunes, repatriación o cualquier otro exigido con carácter obligatorio</w:t>
      </w:r>
    </w:p>
    <w:p w:rsidR="00D90AC7" w:rsidRDefault="00394A9C">
      <w:pPr>
        <w:spacing w:before="120"/>
        <w:jc w:val="both"/>
        <w:rPr>
          <w:rFonts w:ascii="Calibri" w:eastAsia="Calibri" w:hAnsi="Calibri" w:cs="Calibri"/>
          <w:sz w:val="22"/>
          <w:szCs w:val="22"/>
        </w:rPr>
      </w:pPr>
      <w:r>
        <w:rPr>
          <w:rFonts w:ascii="Calibri" w:eastAsia="Calibri" w:hAnsi="Calibri" w:cs="Calibri"/>
          <w:sz w:val="22"/>
          <w:szCs w:val="22"/>
          <w:u w:val="single"/>
        </w:rPr>
        <w:t>Durante la estancia,</w:t>
      </w:r>
      <w:r>
        <w:rPr>
          <w:rFonts w:ascii="Calibri" w:eastAsia="Calibri" w:hAnsi="Calibri" w:cs="Calibri"/>
          <w:sz w:val="22"/>
          <w:szCs w:val="22"/>
        </w:rPr>
        <w:t xml:space="preserve"> la persona beneficiaria se compromete a realizar la actividad conforme a lo establecido en el programa de la </w:t>
      </w:r>
      <w:r w:rsidRPr="000F1F6F">
        <w:rPr>
          <w:rFonts w:ascii="Calibri" w:eastAsia="Calibri" w:hAnsi="Calibri" w:cs="Calibri"/>
          <w:sz w:val="22"/>
          <w:szCs w:val="22"/>
        </w:rPr>
        <w:t xml:space="preserve">actividad de formación previamente </w:t>
      </w:r>
      <w:r>
        <w:rPr>
          <w:rFonts w:ascii="Calibri" w:eastAsia="Calibri" w:hAnsi="Calibri" w:cs="Calibri"/>
          <w:sz w:val="22"/>
          <w:szCs w:val="22"/>
        </w:rPr>
        <w:t xml:space="preserve">acordado. </w:t>
      </w:r>
    </w:p>
    <w:p w:rsidR="00D90AC7" w:rsidRDefault="00394A9C">
      <w:pPr>
        <w:spacing w:before="120"/>
        <w:jc w:val="both"/>
        <w:rPr>
          <w:rFonts w:ascii="Calibri" w:eastAsia="Calibri" w:hAnsi="Calibri" w:cs="Calibri"/>
          <w:sz w:val="22"/>
          <w:szCs w:val="22"/>
        </w:rPr>
      </w:pPr>
      <w:r>
        <w:rPr>
          <w:rFonts w:ascii="Calibri" w:eastAsia="Calibri" w:hAnsi="Calibri" w:cs="Calibri"/>
          <w:sz w:val="22"/>
          <w:szCs w:val="22"/>
          <w:u w:val="single"/>
        </w:rPr>
        <w:t>A la finalización de la estancia,</w:t>
      </w:r>
      <w:r>
        <w:rPr>
          <w:rFonts w:ascii="Calibri" w:eastAsia="Calibri" w:hAnsi="Calibri" w:cs="Calibri"/>
          <w:sz w:val="22"/>
          <w:szCs w:val="22"/>
        </w:rPr>
        <w:t xml:space="preserve"> la persona beneficiaria recibirá el Certificado de estancia original.</w:t>
      </w:r>
    </w:p>
    <w:p w:rsidR="00D90AC7" w:rsidRDefault="00394A9C">
      <w:pPr>
        <w:spacing w:before="120"/>
        <w:jc w:val="both"/>
        <w:rPr>
          <w:rFonts w:ascii="Calibri" w:eastAsia="Calibri" w:hAnsi="Calibri" w:cs="Calibri"/>
          <w:sz w:val="22"/>
          <w:szCs w:val="22"/>
        </w:rPr>
      </w:pPr>
      <w:r>
        <w:rPr>
          <w:rFonts w:ascii="Calibri" w:eastAsia="Calibri" w:hAnsi="Calibri" w:cs="Calibri"/>
          <w:sz w:val="22"/>
          <w:szCs w:val="22"/>
          <w:u w:val="single"/>
        </w:rPr>
        <w:t xml:space="preserve">Una vez regrese </w:t>
      </w:r>
      <w:r w:rsidRPr="000F1F6F">
        <w:rPr>
          <w:rFonts w:ascii="Calibri" w:eastAsia="Calibri" w:hAnsi="Calibri" w:cs="Calibri"/>
          <w:sz w:val="22"/>
          <w:szCs w:val="22"/>
          <w:u w:val="single"/>
        </w:rPr>
        <w:t xml:space="preserve">a Argentina, en </w:t>
      </w:r>
      <w:r>
        <w:rPr>
          <w:rFonts w:ascii="Calibri" w:eastAsia="Calibri" w:hAnsi="Calibri" w:cs="Calibri"/>
          <w:sz w:val="22"/>
          <w:szCs w:val="22"/>
          <w:u w:val="single"/>
        </w:rPr>
        <w:t>el plazo de 10 días naturales,</w:t>
      </w:r>
      <w:r>
        <w:rPr>
          <w:rFonts w:ascii="Calibri" w:eastAsia="Calibri" w:hAnsi="Calibri" w:cs="Calibri"/>
          <w:sz w:val="22"/>
          <w:szCs w:val="22"/>
        </w:rPr>
        <w:t xml:space="preserve"> deberá enviar por correo postal a la Sección de Relaciones Internacionales de UNIZAR la siguiente documentación:</w:t>
      </w:r>
    </w:p>
    <w:p w:rsidR="00D90AC7" w:rsidRDefault="00394A9C">
      <w:pPr>
        <w:numPr>
          <w:ilvl w:val="0"/>
          <w:numId w:val="1"/>
        </w:numPr>
        <w:pBdr>
          <w:top w:val="nil"/>
          <w:left w:val="nil"/>
          <w:bottom w:val="nil"/>
          <w:right w:val="nil"/>
          <w:between w:val="nil"/>
        </w:pBdr>
        <w:spacing w:before="120"/>
        <w:jc w:val="both"/>
        <w:rPr>
          <w:rFonts w:ascii="Calibri" w:eastAsia="Calibri" w:hAnsi="Calibri" w:cs="Calibri"/>
          <w:color w:val="000000"/>
          <w:sz w:val="22"/>
          <w:szCs w:val="22"/>
        </w:rPr>
      </w:pPr>
      <w:r>
        <w:rPr>
          <w:rFonts w:ascii="Calibri" w:eastAsia="Calibri" w:hAnsi="Calibri" w:cs="Calibri"/>
          <w:color w:val="000000"/>
          <w:sz w:val="22"/>
          <w:szCs w:val="22"/>
        </w:rPr>
        <w:t>Tarjetas de embarque (trayecto de regreso).</w:t>
      </w:r>
    </w:p>
    <w:p w:rsidR="00D90AC7" w:rsidRDefault="00394A9C">
      <w:pPr>
        <w:numPr>
          <w:ilvl w:val="0"/>
          <w:numId w:val="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Facturas de hotel, establecimiento hotelero o similar.</w:t>
      </w:r>
    </w:p>
    <w:p w:rsidR="00D90AC7" w:rsidRDefault="00394A9C">
      <w:pPr>
        <w:numPr>
          <w:ilvl w:val="0"/>
          <w:numId w:val="1"/>
        </w:num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t xml:space="preserve">Facturas de agencia de viajes donde figuren los anteriores </w:t>
      </w:r>
      <w:sdt>
        <w:sdtPr>
          <w:tag w:val="goog_rdk_3"/>
          <w:id w:val="557822939"/>
        </w:sdtPr>
        <w:sdtEndPr/>
        <w:sdtContent/>
      </w:sdt>
      <w:r>
        <w:rPr>
          <w:rFonts w:ascii="Calibri" w:eastAsia="Calibri" w:hAnsi="Calibri" w:cs="Calibri"/>
          <w:color w:val="000000"/>
          <w:sz w:val="22"/>
          <w:szCs w:val="22"/>
        </w:rPr>
        <w:t>gastos.</w:t>
      </w:r>
    </w:p>
    <w:p w:rsidR="003D100C" w:rsidRPr="000F1F6F" w:rsidRDefault="003D100C">
      <w:pPr>
        <w:numPr>
          <w:ilvl w:val="0"/>
          <w:numId w:val="1"/>
        </w:numPr>
        <w:pBdr>
          <w:top w:val="nil"/>
          <w:left w:val="nil"/>
          <w:bottom w:val="nil"/>
          <w:right w:val="nil"/>
          <w:between w:val="nil"/>
        </w:pBdr>
        <w:spacing w:after="120"/>
        <w:jc w:val="both"/>
        <w:rPr>
          <w:rFonts w:ascii="Calibri" w:eastAsia="Calibri" w:hAnsi="Calibri" w:cs="Calibri"/>
          <w:sz w:val="22"/>
          <w:szCs w:val="22"/>
        </w:rPr>
      </w:pPr>
      <w:r w:rsidRPr="000F1F6F">
        <w:rPr>
          <w:rFonts w:ascii="Calibri" w:eastAsia="Calibri" w:hAnsi="Calibri" w:cs="Calibri"/>
          <w:sz w:val="22"/>
          <w:szCs w:val="22"/>
        </w:rPr>
        <w:t>Un informe de las actividades realizadas</w:t>
      </w:r>
    </w:p>
    <w:p w:rsidR="00D90AC7" w:rsidRDefault="00394A9C">
      <w:pPr>
        <w:jc w:val="both"/>
        <w:rPr>
          <w:rFonts w:ascii="Calibri" w:eastAsia="Calibri" w:hAnsi="Calibri" w:cs="Calibri"/>
          <w:sz w:val="22"/>
          <w:szCs w:val="22"/>
        </w:rPr>
      </w:pPr>
      <w:r>
        <w:rPr>
          <w:rFonts w:ascii="Calibri" w:eastAsia="Calibri" w:hAnsi="Calibri" w:cs="Calibri"/>
          <w:sz w:val="22"/>
          <w:szCs w:val="22"/>
        </w:rPr>
        <w:lastRenderedPageBreak/>
        <w:t>Además, deberá</w:t>
      </w:r>
      <w:r>
        <w:rPr>
          <w:rFonts w:ascii="Calibri" w:eastAsia="Calibri" w:hAnsi="Calibri" w:cs="Calibri"/>
          <w:b/>
          <w:sz w:val="22"/>
          <w:szCs w:val="22"/>
        </w:rPr>
        <w:t xml:space="preserve"> cumplimentar el cuestionario on-line “EU Survey” </w:t>
      </w:r>
      <w:r>
        <w:rPr>
          <w:rFonts w:ascii="Calibri" w:eastAsia="Calibri" w:hAnsi="Calibri" w:cs="Calibri"/>
          <w:sz w:val="22"/>
          <w:szCs w:val="22"/>
        </w:rPr>
        <w:t>(informe final de la estancia), que recibirá por mail una vez finalizada la movilidad. La persona beneficiaria dispone de un plazo de 30 días naturales, desde la recepción del correo electrónico para cumplimentarlo.</w:t>
      </w:r>
      <w:r>
        <w:rPr>
          <w:rFonts w:ascii="Calibri" w:eastAsia="Calibri" w:hAnsi="Calibri" w:cs="Calibri"/>
          <w:b/>
          <w:sz w:val="22"/>
          <w:szCs w:val="22"/>
        </w:rPr>
        <w:t xml:space="preserve"> </w:t>
      </w:r>
    </w:p>
    <w:p w:rsidR="00D90AC7" w:rsidRDefault="00394A9C">
      <w:pPr>
        <w:spacing w:before="120" w:after="120"/>
        <w:jc w:val="both"/>
        <w:rPr>
          <w:rFonts w:ascii="Calibri" w:eastAsia="Calibri" w:hAnsi="Calibri" w:cs="Calibri"/>
          <w:sz w:val="22"/>
          <w:szCs w:val="22"/>
        </w:rPr>
      </w:pPr>
      <w:r>
        <w:rPr>
          <w:rFonts w:ascii="Calibri" w:eastAsia="Calibri" w:hAnsi="Calibri" w:cs="Calibri"/>
          <w:sz w:val="22"/>
          <w:szCs w:val="22"/>
        </w:rPr>
        <w:t xml:space="preserve">La persona beneficiaria es responsable de la tramitación de los seguros de enfermedad, accidentes y contingencias comunes o cualquier otro exigido con carácter obligatorio. </w:t>
      </w:r>
    </w:p>
    <w:p w:rsidR="00D90AC7" w:rsidRDefault="00394A9C">
      <w:pPr>
        <w:spacing w:before="120" w:after="120"/>
        <w:jc w:val="both"/>
        <w:rPr>
          <w:rFonts w:ascii="Calibri" w:eastAsia="Calibri" w:hAnsi="Calibri" w:cs="Calibri"/>
          <w:sz w:val="22"/>
          <w:szCs w:val="22"/>
        </w:rPr>
      </w:pPr>
      <w:r>
        <w:rPr>
          <w:rFonts w:ascii="Calibri" w:eastAsia="Calibri" w:hAnsi="Calibri" w:cs="Calibri"/>
          <w:sz w:val="22"/>
          <w:szCs w:val="22"/>
        </w:rPr>
        <w:t>El incumplimiento de sus obligaciones y de lo establecido en estas bases podrá ser causa de revocación y en su caso, de reintegro de la ayuda concedida.</w:t>
      </w:r>
    </w:p>
    <w:p w:rsidR="00D90AC7" w:rsidRDefault="00D90AC7">
      <w:pPr>
        <w:spacing w:before="120" w:after="120"/>
        <w:jc w:val="both"/>
        <w:rPr>
          <w:rFonts w:ascii="Calibri" w:eastAsia="Calibri" w:hAnsi="Calibri" w:cs="Calibri"/>
          <w:sz w:val="22"/>
          <w:szCs w:val="22"/>
        </w:rPr>
      </w:pPr>
      <w:bookmarkStart w:id="8" w:name="_heading=h.w9hglziumiyi" w:colFirst="0" w:colLast="0"/>
      <w:bookmarkEnd w:id="8"/>
    </w:p>
    <w:p w:rsidR="00D90AC7" w:rsidRDefault="00394A9C">
      <w:pPr>
        <w:pBdr>
          <w:top w:val="nil"/>
          <w:left w:val="nil"/>
          <w:bottom w:val="nil"/>
          <w:right w:val="nil"/>
          <w:between w:val="nil"/>
        </w:pBdr>
        <w:shd w:val="clear" w:color="auto" w:fill="0070C0"/>
        <w:jc w:val="both"/>
        <w:rPr>
          <w:rFonts w:ascii="Calibri" w:eastAsia="Calibri" w:hAnsi="Calibri" w:cs="Calibri"/>
          <w:b/>
          <w:color w:val="FFFFFF"/>
        </w:rPr>
      </w:pPr>
      <w:r>
        <w:rPr>
          <w:rFonts w:ascii="Calibri" w:eastAsia="Calibri" w:hAnsi="Calibri" w:cs="Calibri"/>
          <w:b/>
          <w:color w:val="FFFFFF"/>
        </w:rPr>
        <w:t>10. Protección de datos de carácter personal.</w:t>
      </w:r>
    </w:p>
    <w:p w:rsidR="00D90AC7" w:rsidRDefault="00D90AC7">
      <w:pPr>
        <w:jc w:val="both"/>
        <w:rPr>
          <w:rFonts w:ascii="Calibri" w:eastAsia="Calibri" w:hAnsi="Calibri" w:cs="Calibri"/>
          <w:sz w:val="22"/>
          <w:szCs w:val="22"/>
        </w:rPr>
      </w:pPr>
    </w:p>
    <w:p w:rsidR="00D90AC7" w:rsidRDefault="00394A9C">
      <w:pPr>
        <w:spacing w:before="120" w:after="120"/>
        <w:jc w:val="both"/>
        <w:rPr>
          <w:rFonts w:ascii="Calibri" w:eastAsia="Calibri" w:hAnsi="Calibri" w:cs="Calibri"/>
          <w:sz w:val="22"/>
          <w:szCs w:val="22"/>
        </w:rPr>
      </w:pPr>
      <w:r>
        <w:rPr>
          <w:rFonts w:ascii="Calibri" w:eastAsia="Calibri" w:hAnsi="Calibri" w:cs="Calibri"/>
          <w:sz w:val="22"/>
          <w:szCs w:val="22"/>
        </w:rPr>
        <w:t>Los datos de carácter personal aportados por los solicitantes serán tratados por parte de las universidades participantes en el Proyecto ERASMUS+, para la gestión de la concesión de las ayudas convocadas, de acuerdo con lo dispuesto en el Reglamento (UE) 2016/679 del Parlamento Europeo y del Consejo, de 27 de abril de 2016, relativo a la protección de las personas físicas en lo que respecta al tratamiento de datos personales y a la libre circulación de estos datos.</w:t>
      </w:r>
    </w:p>
    <w:p w:rsidR="00D90AC7" w:rsidRDefault="00394A9C">
      <w:pPr>
        <w:spacing w:before="120" w:after="120"/>
        <w:jc w:val="both"/>
        <w:rPr>
          <w:rFonts w:ascii="Calibri" w:eastAsia="Calibri" w:hAnsi="Calibri" w:cs="Calibri"/>
          <w:sz w:val="22"/>
          <w:szCs w:val="22"/>
        </w:rPr>
      </w:pPr>
      <w:r>
        <w:rPr>
          <w:rFonts w:ascii="Calibri" w:eastAsia="Calibri" w:hAnsi="Calibri" w:cs="Calibri"/>
          <w:sz w:val="22"/>
          <w:szCs w:val="22"/>
        </w:rPr>
        <w:t>Los datos de carácter personal aportados sólo se conservarán durante el tiempo necesario para los fines del tratamiento por los que han sido recogidos.</w:t>
      </w:r>
    </w:p>
    <w:p w:rsidR="00D90AC7" w:rsidRDefault="00394A9C">
      <w:pPr>
        <w:spacing w:before="120" w:after="120"/>
        <w:jc w:val="both"/>
        <w:rPr>
          <w:rFonts w:ascii="Calibri" w:eastAsia="Calibri" w:hAnsi="Calibri" w:cs="Calibri"/>
          <w:sz w:val="22"/>
          <w:szCs w:val="22"/>
        </w:rPr>
      </w:pPr>
      <w:r>
        <w:rPr>
          <w:rFonts w:ascii="Calibri" w:eastAsia="Calibri" w:hAnsi="Calibri" w:cs="Calibri"/>
          <w:sz w:val="22"/>
          <w:szCs w:val="22"/>
        </w:rPr>
        <w:t xml:space="preserve">La Universidad de Zaragoza – UNIZAR, junto con </w:t>
      </w:r>
      <w:r w:rsidRPr="000F1F6F">
        <w:rPr>
          <w:rFonts w:ascii="Calibri" w:eastAsia="Calibri" w:hAnsi="Calibri" w:cs="Calibri"/>
          <w:sz w:val="22"/>
          <w:szCs w:val="22"/>
        </w:rPr>
        <w:t>la Universidad Nacional de La Plata</w:t>
      </w:r>
      <w:r w:rsidR="000F1F6F" w:rsidRPr="000F1F6F">
        <w:rPr>
          <w:rFonts w:ascii="Calibri" w:eastAsia="Calibri" w:hAnsi="Calibri" w:cs="Calibri"/>
          <w:sz w:val="22"/>
          <w:szCs w:val="22"/>
        </w:rPr>
        <w:t>- UNLP</w:t>
      </w:r>
      <w:r w:rsidRPr="000F1F6F">
        <w:rPr>
          <w:rFonts w:ascii="Calibri" w:eastAsia="Calibri" w:hAnsi="Calibri" w:cs="Calibri"/>
          <w:sz w:val="22"/>
          <w:szCs w:val="22"/>
        </w:rPr>
        <w:t xml:space="preserve">, son </w:t>
      </w:r>
      <w:r>
        <w:rPr>
          <w:rFonts w:ascii="Calibri" w:eastAsia="Calibri" w:hAnsi="Calibri" w:cs="Calibri"/>
          <w:sz w:val="22"/>
          <w:szCs w:val="22"/>
        </w:rPr>
        <w:t xml:space="preserve">las responsables del tratamiento de los datos y, como tal, garantizan los derechos de acceso, rectificación, oposición, supresión, portabilidad y limitación del tratamiento en cuanto a los datos facilitados. Para ejercer los derechos indicados se deberá dirigir por escrito a: </w:t>
      </w:r>
    </w:p>
    <w:p w:rsidR="00D90AC7" w:rsidRDefault="00394A9C">
      <w:pPr>
        <w:numPr>
          <w:ilvl w:val="0"/>
          <w:numId w:val="1"/>
        </w:numPr>
        <w:pBdr>
          <w:top w:val="nil"/>
          <w:left w:val="nil"/>
          <w:bottom w:val="nil"/>
          <w:right w:val="nil"/>
          <w:between w:val="nil"/>
        </w:pBdr>
        <w:spacing w:before="120"/>
        <w:jc w:val="both"/>
        <w:rPr>
          <w:rFonts w:ascii="Calibri" w:eastAsia="Calibri" w:hAnsi="Calibri" w:cs="Calibri"/>
          <w:color w:val="000000"/>
          <w:sz w:val="22"/>
          <w:szCs w:val="22"/>
        </w:rPr>
      </w:pPr>
      <w:r>
        <w:rPr>
          <w:rFonts w:ascii="Calibri" w:eastAsia="Calibri" w:hAnsi="Calibri" w:cs="Calibri"/>
          <w:color w:val="000000"/>
          <w:sz w:val="22"/>
          <w:szCs w:val="22"/>
        </w:rPr>
        <w:t xml:space="preserve">Universidad de Zaragoza - UNIZAR, Servicio Jurídico, a la atención del Delegado de Protección de Datos, Edificio Paraninfo, Pza. Paraíso, 50005 Zaragoza. </w:t>
      </w:r>
    </w:p>
    <w:p w:rsidR="00152387" w:rsidRPr="00152387" w:rsidRDefault="00394A9C" w:rsidP="00152387">
      <w:pPr>
        <w:numPr>
          <w:ilvl w:val="0"/>
          <w:numId w:val="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Universidad Nacional de La Plata – UNLP, </w:t>
      </w:r>
      <w:r w:rsidR="00152387">
        <w:rPr>
          <w:rFonts w:ascii="Calibri" w:eastAsia="Calibri" w:hAnsi="Calibri" w:cs="Calibri"/>
          <w:color w:val="000000"/>
          <w:sz w:val="22"/>
          <w:szCs w:val="22"/>
        </w:rPr>
        <w:t>Dirección de Convenios, Facultad de Informática de la Universidad Nacional de La Plata, 50 y 120, La Plata, Buenos Aires, Argentina</w:t>
      </w:r>
    </w:p>
    <w:p w:rsidR="00D90AC7" w:rsidRDefault="00394A9C">
      <w:pPr>
        <w:spacing w:before="120" w:after="120"/>
        <w:jc w:val="both"/>
        <w:rPr>
          <w:rFonts w:ascii="Calibri" w:eastAsia="Calibri" w:hAnsi="Calibri" w:cs="Calibri"/>
          <w:sz w:val="22"/>
          <w:szCs w:val="22"/>
        </w:rPr>
      </w:pPr>
      <w:r>
        <w:rPr>
          <w:rFonts w:ascii="Calibri" w:eastAsia="Calibri" w:hAnsi="Calibri" w:cs="Calibri"/>
          <w:sz w:val="22"/>
          <w:szCs w:val="22"/>
        </w:rPr>
        <w:t>Del mismo modo, las instituciones implicadas se comprometen a respetar la confidencialidad de sus datos y a utilizarlos de conformidad con la finalidad de su recogida.</w:t>
      </w:r>
    </w:p>
    <w:p w:rsidR="00D90AC7" w:rsidRDefault="00D90AC7">
      <w:pPr>
        <w:pBdr>
          <w:top w:val="nil"/>
          <w:left w:val="nil"/>
          <w:bottom w:val="nil"/>
          <w:right w:val="nil"/>
          <w:between w:val="nil"/>
        </w:pBdr>
        <w:jc w:val="both"/>
        <w:rPr>
          <w:rFonts w:ascii="Calibri" w:eastAsia="Calibri" w:hAnsi="Calibri" w:cs="Calibri"/>
          <w:color w:val="000000"/>
        </w:rPr>
      </w:pPr>
    </w:p>
    <w:p w:rsidR="00D90AC7" w:rsidRDefault="00394A9C">
      <w:pPr>
        <w:pBdr>
          <w:top w:val="nil"/>
          <w:left w:val="nil"/>
          <w:bottom w:val="nil"/>
          <w:right w:val="nil"/>
          <w:between w:val="nil"/>
        </w:pBdr>
        <w:shd w:val="clear" w:color="auto" w:fill="0070C0"/>
        <w:jc w:val="both"/>
        <w:rPr>
          <w:rFonts w:ascii="Calibri" w:eastAsia="Calibri" w:hAnsi="Calibri" w:cs="Calibri"/>
          <w:b/>
          <w:color w:val="FFFFFF"/>
        </w:rPr>
      </w:pPr>
      <w:r>
        <w:rPr>
          <w:rFonts w:ascii="Calibri" w:eastAsia="Calibri" w:hAnsi="Calibri" w:cs="Calibri"/>
          <w:b/>
          <w:color w:val="FFFFFF"/>
        </w:rPr>
        <w:t xml:space="preserve">Base 11.- Calendario de actuaciones (fechas aproximadas): </w:t>
      </w:r>
    </w:p>
    <w:p w:rsidR="00D90AC7" w:rsidRDefault="00D90AC7">
      <w:pPr>
        <w:pBdr>
          <w:top w:val="nil"/>
          <w:left w:val="nil"/>
          <w:bottom w:val="nil"/>
          <w:right w:val="nil"/>
          <w:between w:val="nil"/>
        </w:pBdr>
        <w:jc w:val="both"/>
        <w:rPr>
          <w:rFonts w:ascii="Calibri" w:eastAsia="Calibri" w:hAnsi="Calibri" w:cs="Calibri"/>
          <w:color w:val="000000"/>
        </w:rPr>
      </w:pPr>
    </w:p>
    <w:tbl>
      <w:tblPr>
        <w:tblStyle w:val="a"/>
        <w:tblW w:w="8433"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608"/>
        <w:gridCol w:w="3825"/>
      </w:tblGrid>
      <w:tr w:rsidR="00D90AC7">
        <w:trPr>
          <w:trHeight w:val="275"/>
        </w:trPr>
        <w:tc>
          <w:tcPr>
            <w:tcW w:w="4608" w:type="dxa"/>
            <w:tcBorders>
              <w:top w:val="single" w:sz="8" w:space="0" w:color="000000"/>
              <w:bottom w:val="single" w:sz="8" w:space="0" w:color="000000"/>
              <w:right w:val="single" w:sz="8" w:space="0" w:color="000000"/>
            </w:tcBorders>
            <w:shd w:val="clear" w:color="auto" w:fill="auto"/>
            <w:vAlign w:val="center"/>
          </w:tcPr>
          <w:p w:rsidR="00D90AC7" w:rsidRDefault="00394A9C">
            <w:p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color w:val="000000"/>
                <w:sz w:val="22"/>
                <w:szCs w:val="22"/>
              </w:rPr>
              <w:t>Actuaciones</w:t>
            </w:r>
          </w:p>
        </w:tc>
        <w:tc>
          <w:tcPr>
            <w:tcW w:w="3825" w:type="dxa"/>
            <w:tcBorders>
              <w:top w:val="single" w:sz="8" w:space="0" w:color="000000"/>
              <w:left w:val="single" w:sz="8" w:space="0" w:color="000000"/>
              <w:bottom w:val="single" w:sz="8" w:space="0" w:color="000000"/>
            </w:tcBorders>
            <w:shd w:val="clear" w:color="auto" w:fill="auto"/>
            <w:vAlign w:val="center"/>
          </w:tcPr>
          <w:p w:rsidR="00D90AC7" w:rsidRDefault="00394A9C">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rPr>
              <w:t>Plazo</w:t>
            </w:r>
          </w:p>
        </w:tc>
      </w:tr>
      <w:tr w:rsidR="000F1F6F" w:rsidRPr="000F1F6F">
        <w:trPr>
          <w:trHeight w:val="275"/>
        </w:trPr>
        <w:tc>
          <w:tcPr>
            <w:tcW w:w="4608" w:type="dxa"/>
            <w:tcBorders>
              <w:top w:val="single" w:sz="8" w:space="0" w:color="000000"/>
              <w:bottom w:val="single" w:sz="8" w:space="0" w:color="000000"/>
              <w:right w:val="single" w:sz="8" w:space="0" w:color="000000"/>
            </w:tcBorders>
            <w:shd w:val="clear" w:color="auto" w:fill="auto"/>
            <w:vAlign w:val="bottom"/>
          </w:tcPr>
          <w:p w:rsidR="00D90AC7" w:rsidRPr="000F1F6F" w:rsidRDefault="00394A9C">
            <w:pPr>
              <w:pBdr>
                <w:top w:val="nil"/>
                <w:left w:val="nil"/>
                <w:bottom w:val="nil"/>
                <w:right w:val="nil"/>
                <w:between w:val="nil"/>
              </w:pBdr>
              <w:jc w:val="both"/>
              <w:rPr>
                <w:rFonts w:ascii="Calibri" w:eastAsia="Calibri" w:hAnsi="Calibri" w:cs="Calibri"/>
                <w:sz w:val="22"/>
                <w:szCs w:val="22"/>
              </w:rPr>
            </w:pPr>
            <w:r w:rsidRPr="000F1F6F">
              <w:rPr>
                <w:rFonts w:ascii="Calibri" w:eastAsia="Calibri" w:hAnsi="Calibri" w:cs="Calibri"/>
                <w:sz w:val="22"/>
                <w:szCs w:val="22"/>
              </w:rPr>
              <w:t>Presentación de solicitudes</w:t>
            </w:r>
          </w:p>
        </w:tc>
        <w:tc>
          <w:tcPr>
            <w:tcW w:w="3825" w:type="dxa"/>
            <w:tcBorders>
              <w:top w:val="single" w:sz="8" w:space="0" w:color="000000"/>
              <w:left w:val="single" w:sz="8" w:space="0" w:color="000000"/>
              <w:bottom w:val="single" w:sz="8" w:space="0" w:color="000000"/>
            </w:tcBorders>
            <w:shd w:val="clear" w:color="auto" w:fill="auto"/>
            <w:vAlign w:val="bottom"/>
          </w:tcPr>
          <w:p w:rsidR="00D90AC7" w:rsidRPr="000F1F6F" w:rsidRDefault="00403F4C">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Del 29 de mayo al 9</w:t>
            </w:r>
            <w:r w:rsidR="00394A9C" w:rsidRPr="000F1F6F">
              <w:rPr>
                <w:rFonts w:ascii="Calibri" w:eastAsia="Calibri" w:hAnsi="Calibri" w:cs="Calibri"/>
                <w:sz w:val="22"/>
                <w:szCs w:val="22"/>
              </w:rPr>
              <w:t xml:space="preserve"> de junio de 2025</w:t>
            </w:r>
          </w:p>
        </w:tc>
      </w:tr>
      <w:tr w:rsidR="000F1F6F" w:rsidRPr="000F1F6F">
        <w:trPr>
          <w:trHeight w:val="275"/>
        </w:trPr>
        <w:tc>
          <w:tcPr>
            <w:tcW w:w="4608" w:type="dxa"/>
            <w:tcBorders>
              <w:top w:val="single" w:sz="8" w:space="0" w:color="000000"/>
              <w:bottom w:val="single" w:sz="8" w:space="0" w:color="000000"/>
              <w:right w:val="single" w:sz="8" w:space="0" w:color="000000"/>
            </w:tcBorders>
            <w:shd w:val="clear" w:color="auto" w:fill="auto"/>
          </w:tcPr>
          <w:p w:rsidR="00D90AC7" w:rsidRPr="000F1F6F" w:rsidRDefault="00394A9C">
            <w:pPr>
              <w:pBdr>
                <w:top w:val="nil"/>
                <w:left w:val="nil"/>
                <w:bottom w:val="nil"/>
                <w:right w:val="nil"/>
                <w:between w:val="nil"/>
              </w:pBdr>
              <w:jc w:val="both"/>
              <w:rPr>
                <w:rFonts w:ascii="Calibri" w:eastAsia="Calibri" w:hAnsi="Calibri" w:cs="Calibri"/>
                <w:sz w:val="22"/>
                <w:szCs w:val="22"/>
              </w:rPr>
            </w:pPr>
            <w:r w:rsidRPr="000F1F6F">
              <w:rPr>
                <w:rFonts w:ascii="Calibri" w:eastAsia="Calibri" w:hAnsi="Calibri" w:cs="Calibri"/>
                <w:sz w:val="22"/>
                <w:szCs w:val="22"/>
              </w:rPr>
              <w:t>Resolución provisional de admitidos y excluidos</w:t>
            </w:r>
          </w:p>
        </w:tc>
        <w:tc>
          <w:tcPr>
            <w:tcW w:w="3825" w:type="dxa"/>
            <w:tcBorders>
              <w:top w:val="single" w:sz="8" w:space="0" w:color="000000"/>
              <w:left w:val="single" w:sz="8" w:space="0" w:color="000000"/>
              <w:bottom w:val="single" w:sz="8" w:space="0" w:color="000000"/>
            </w:tcBorders>
            <w:shd w:val="clear" w:color="auto" w:fill="auto"/>
          </w:tcPr>
          <w:p w:rsidR="00D90AC7" w:rsidRPr="000F1F6F" w:rsidRDefault="00403F4C">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19</w:t>
            </w:r>
            <w:r w:rsidR="00394A9C" w:rsidRPr="000F1F6F">
              <w:rPr>
                <w:rFonts w:ascii="Calibri" w:eastAsia="Calibri" w:hAnsi="Calibri" w:cs="Calibri"/>
                <w:sz w:val="22"/>
                <w:szCs w:val="22"/>
              </w:rPr>
              <w:t xml:space="preserve"> de junio de 2025</w:t>
            </w:r>
          </w:p>
        </w:tc>
      </w:tr>
      <w:tr w:rsidR="000F1F6F" w:rsidRPr="000F1F6F">
        <w:trPr>
          <w:trHeight w:val="275"/>
        </w:trPr>
        <w:tc>
          <w:tcPr>
            <w:tcW w:w="4608" w:type="dxa"/>
            <w:tcBorders>
              <w:top w:val="single" w:sz="8" w:space="0" w:color="000000"/>
              <w:bottom w:val="single" w:sz="8" w:space="0" w:color="000000"/>
              <w:right w:val="single" w:sz="8" w:space="0" w:color="000000"/>
            </w:tcBorders>
            <w:shd w:val="clear" w:color="auto" w:fill="auto"/>
          </w:tcPr>
          <w:p w:rsidR="00D90AC7" w:rsidRPr="000F1F6F" w:rsidRDefault="00394A9C">
            <w:pPr>
              <w:pBdr>
                <w:top w:val="nil"/>
                <w:left w:val="nil"/>
                <w:bottom w:val="nil"/>
                <w:right w:val="nil"/>
                <w:between w:val="nil"/>
              </w:pBdr>
              <w:jc w:val="both"/>
              <w:rPr>
                <w:rFonts w:ascii="Calibri" w:eastAsia="Calibri" w:hAnsi="Calibri" w:cs="Calibri"/>
                <w:sz w:val="22"/>
                <w:szCs w:val="22"/>
              </w:rPr>
            </w:pPr>
            <w:r w:rsidRPr="000F1F6F">
              <w:rPr>
                <w:rFonts w:ascii="Calibri" w:eastAsia="Calibri" w:hAnsi="Calibri" w:cs="Calibri"/>
                <w:sz w:val="22"/>
                <w:szCs w:val="22"/>
              </w:rPr>
              <w:t>Plazo para subsanación</w:t>
            </w:r>
          </w:p>
        </w:tc>
        <w:tc>
          <w:tcPr>
            <w:tcW w:w="3825" w:type="dxa"/>
            <w:tcBorders>
              <w:top w:val="single" w:sz="8" w:space="0" w:color="000000"/>
              <w:left w:val="single" w:sz="8" w:space="0" w:color="000000"/>
              <w:bottom w:val="single" w:sz="8" w:space="0" w:color="000000"/>
            </w:tcBorders>
            <w:shd w:val="clear" w:color="auto" w:fill="auto"/>
          </w:tcPr>
          <w:p w:rsidR="00D90AC7" w:rsidRPr="000F1F6F" w:rsidRDefault="00394A9C">
            <w:pPr>
              <w:pBdr>
                <w:top w:val="nil"/>
                <w:left w:val="nil"/>
                <w:bottom w:val="nil"/>
                <w:right w:val="nil"/>
                <w:between w:val="nil"/>
              </w:pBdr>
              <w:jc w:val="both"/>
              <w:rPr>
                <w:rFonts w:ascii="Calibri" w:eastAsia="Calibri" w:hAnsi="Calibri" w:cs="Calibri"/>
                <w:sz w:val="22"/>
                <w:szCs w:val="22"/>
              </w:rPr>
            </w:pPr>
            <w:r w:rsidRPr="000F1F6F">
              <w:rPr>
                <w:rFonts w:ascii="Calibri" w:eastAsia="Calibri" w:hAnsi="Calibri" w:cs="Calibri"/>
                <w:sz w:val="22"/>
                <w:szCs w:val="22"/>
              </w:rPr>
              <w:t>Del 22 al 27 junio de 2025</w:t>
            </w:r>
          </w:p>
        </w:tc>
      </w:tr>
      <w:tr w:rsidR="000F1F6F" w:rsidRPr="000F1F6F">
        <w:trPr>
          <w:trHeight w:val="275"/>
        </w:trPr>
        <w:tc>
          <w:tcPr>
            <w:tcW w:w="4608" w:type="dxa"/>
            <w:tcBorders>
              <w:top w:val="single" w:sz="8" w:space="0" w:color="000000"/>
              <w:bottom w:val="single" w:sz="8" w:space="0" w:color="000000"/>
              <w:right w:val="single" w:sz="8" w:space="0" w:color="000000"/>
            </w:tcBorders>
            <w:shd w:val="clear" w:color="auto" w:fill="auto"/>
          </w:tcPr>
          <w:p w:rsidR="00D90AC7" w:rsidRPr="000F1F6F" w:rsidRDefault="00394A9C">
            <w:pPr>
              <w:pBdr>
                <w:top w:val="nil"/>
                <w:left w:val="nil"/>
                <w:bottom w:val="nil"/>
                <w:right w:val="nil"/>
                <w:between w:val="nil"/>
              </w:pBdr>
              <w:jc w:val="both"/>
              <w:rPr>
                <w:rFonts w:ascii="Calibri" w:eastAsia="Calibri" w:hAnsi="Calibri" w:cs="Calibri"/>
                <w:sz w:val="22"/>
                <w:szCs w:val="22"/>
              </w:rPr>
            </w:pPr>
            <w:r w:rsidRPr="000F1F6F">
              <w:rPr>
                <w:rFonts w:ascii="Calibri" w:eastAsia="Calibri" w:hAnsi="Calibri" w:cs="Calibri"/>
                <w:sz w:val="22"/>
                <w:szCs w:val="22"/>
              </w:rPr>
              <w:t>Resolución definitiva de admitidos y excluidos</w:t>
            </w:r>
          </w:p>
        </w:tc>
        <w:tc>
          <w:tcPr>
            <w:tcW w:w="3825" w:type="dxa"/>
            <w:tcBorders>
              <w:top w:val="single" w:sz="8" w:space="0" w:color="000000"/>
              <w:left w:val="single" w:sz="8" w:space="0" w:color="000000"/>
              <w:bottom w:val="single" w:sz="8" w:space="0" w:color="000000"/>
            </w:tcBorders>
            <w:shd w:val="clear" w:color="auto" w:fill="auto"/>
          </w:tcPr>
          <w:p w:rsidR="00D90AC7" w:rsidRPr="000F1F6F" w:rsidRDefault="00403F4C" w:rsidP="00403F4C">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30</w:t>
            </w:r>
            <w:r w:rsidR="00394A9C" w:rsidRPr="000F1F6F">
              <w:rPr>
                <w:rFonts w:ascii="Calibri" w:eastAsia="Calibri" w:hAnsi="Calibri" w:cs="Calibri"/>
                <w:sz w:val="22"/>
                <w:szCs w:val="22"/>
              </w:rPr>
              <w:t xml:space="preserve"> junio de 2025</w:t>
            </w:r>
          </w:p>
        </w:tc>
      </w:tr>
      <w:tr w:rsidR="000F1F6F" w:rsidRPr="000F1F6F">
        <w:trPr>
          <w:trHeight w:val="275"/>
        </w:trPr>
        <w:tc>
          <w:tcPr>
            <w:tcW w:w="4608" w:type="dxa"/>
            <w:tcBorders>
              <w:top w:val="single" w:sz="8" w:space="0" w:color="000000"/>
              <w:bottom w:val="single" w:sz="8" w:space="0" w:color="000000"/>
              <w:right w:val="single" w:sz="8" w:space="0" w:color="000000"/>
            </w:tcBorders>
            <w:shd w:val="clear" w:color="auto" w:fill="auto"/>
          </w:tcPr>
          <w:p w:rsidR="00D90AC7" w:rsidRPr="000F1F6F" w:rsidRDefault="00394A9C">
            <w:pPr>
              <w:pBdr>
                <w:top w:val="nil"/>
                <w:left w:val="nil"/>
                <w:bottom w:val="nil"/>
                <w:right w:val="nil"/>
                <w:between w:val="nil"/>
              </w:pBdr>
              <w:jc w:val="both"/>
              <w:rPr>
                <w:rFonts w:ascii="Calibri" w:eastAsia="Calibri" w:hAnsi="Calibri" w:cs="Calibri"/>
                <w:sz w:val="22"/>
                <w:szCs w:val="22"/>
              </w:rPr>
            </w:pPr>
            <w:r w:rsidRPr="000F1F6F">
              <w:rPr>
                <w:rFonts w:ascii="Calibri" w:eastAsia="Calibri" w:hAnsi="Calibri" w:cs="Calibri"/>
                <w:sz w:val="22"/>
                <w:szCs w:val="22"/>
              </w:rPr>
              <w:t>Resolución de adjudicación</w:t>
            </w:r>
          </w:p>
        </w:tc>
        <w:tc>
          <w:tcPr>
            <w:tcW w:w="3825" w:type="dxa"/>
            <w:tcBorders>
              <w:top w:val="single" w:sz="8" w:space="0" w:color="000000"/>
              <w:left w:val="single" w:sz="8" w:space="0" w:color="000000"/>
              <w:bottom w:val="single" w:sz="8" w:space="0" w:color="000000"/>
            </w:tcBorders>
            <w:shd w:val="clear" w:color="auto" w:fill="auto"/>
          </w:tcPr>
          <w:p w:rsidR="00D90AC7" w:rsidRPr="000F1F6F" w:rsidRDefault="00394A9C">
            <w:pPr>
              <w:pBdr>
                <w:top w:val="nil"/>
                <w:left w:val="nil"/>
                <w:bottom w:val="nil"/>
                <w:right w:val="nil"/>
                <w:between w:val="nil"/>
              </w:pBdr>
              <w:jc w:val="both"/>
              <w:rPr>
                <w:rFonts w:ascii="Calibri" w:eastAsia="Calibri" w:hAnsi="Calibri" w:cs="Calibri"/>
                <w:sz w:val="22"/>
                <w:szCs w:val="22"/>
              </w:rPr>
            </w:pPr>
            <w:r w:rsidRPr="000F1F6F">
              <w:rPr>
                <w:rFonts w:ascii="Calibri" w:eastAsia="Calibri" w:hAnsi="Calibri" w:cs="Calibri"/>
                <w:sz w:val="22"/>
                <w:szCs w:val="22"/>
              </w:rPr>
              <w:t>30 de junio de 2025</w:t>
            </w:r>
          </w:p>
        </w:tc>
      </w:tr>
      <w:tr w:rsidR="000F1F6F" w:rsidRPr="000F1F6F">
        <w:trPr>
          <w:trHeight w:val="275"/>
        </w:trPr>
        <w:tc>
          <w:tcPr>
            <w:tcW w:w="4608" w:type="dxa"/>
            <w:tcBorders>
              <w:top w:val="single" w:sz="8" w:space="0" w:color="000000"/>
              <w:left w:val="single" w:sz="8" w:space="0" w:color="000000"/>
              <w:bottom w:val="single" w:sz="8" w:space="0" w:color="000000"/>
              <w:right w:val="single" w:sz="8" w:space="0" w:color="000000"/>
            </w:tcBorders>
            <w:shd w:val="clear" w:color="auto" w:fill="auto"/>
          </w:tcPr>
          <w:p w:rsidR="00D90AC7" w:rsidRPr="000F1F6F" w:rsidRDefault="00394A9C">
            <w:pPr>
              <w:pBdr>
                <w:top w:val="nil"/>
                <w:left w:val="nil"/>
                <w:bottom w:val="nil"/>
                <w:right w:val="nil"/>
                <w:between w:val="nil"/>
              </w:pBdr>
              <w:jc w:val="both"/>
              <w:rPr>
                <w:rFonts w:ascii="Calibri" w:eastAsia="Calibri" w:hAnsi="Calibri" w:cs="Calibri"/>
                <w:sz w:val="22"/>
                <w:szCs w:val="22"/>
              </w:rPr>
            </w:pPr>
            <w:r w:rsidRPr="000F1F6F">
              <w:rPr>
                <w:rFonts w:ascii="Calibri" w:eastAsia="Calibri" w:hAnsi="Calibri" w:cs="Calibri"/>
                <w:sz w:val="22"/>
                <w:szCs w:val="22"/>
              </w:rPr>
              <w:t>Realización de la estancia</w:t>
            </w:r>
          </w:p>
        </w:tc>
        <w:tc>
          <w:tcPr>
            <w:tcW w:w="3825" w:type="dxa"/>
            <w:tcBorders>
              <w:top w:val="single" w:sz="8" w:space="0" w:color="000000"/>
              <w:left w:val="single" w:sz="8" w:space="0" w:color="000000"/>
              <w:bottom w:val="single" w:sz="8" w:space="0" w:color="000000"/>
              <w:right w:val="single" w:sz="8" w:space="0" w:color="000000"/>
            </w:tcBorders>
            <w:shd w:val="clear" w:color="auto" w:fill="auto"/>
          </w:tcPr>
          <w:p w:rsidR="00D90AC7" w:rsidRPr="000F1F6F" w:rsidRDefault="00394A9C" w:rsidP="003D100C">
            <w:pPr>
              <w:pBdr>
                <w:top w:val="nil"/>
                <w:left w:val="nil"/>
                <w:bottom w:val="nil"/>
                <w:right w:val="nil"/>
                <w:between w:val="nil"/>
              </w:pBdr>
              <w:jc w:val="both"/>
              <w:rPr>
                <w:rFonts w:ascii="Calibri" w:eastAsia="Calibri" w:hAnsi="Calibri" w:cs="Calibri"/>
                <w:sz w:val="22"/>
                <w:szCs w:val="22"/>
              </w:rPr>
            </w:pPr>
            <w:r w:rsidRPr="000F1F6F">
              <w:rPr>
                <w:rFonts w:ascii="Calibri" w:eastAsia="Calibri" w:hAnsi="Calibri" w:cs="Calibri"/>
                <w:sz w:val="22"/>
                <w:szCs w:val="22"/>
              </w:rPr>
              <w:t>1 de septiembre de 2025 /</w:t>
            </w:r>
            <w:r w:rsidR="003D100C" w:rsidRPr="000F1F6F">
              <w:rPr>
                <w:rFonts w:ascii="Calibri" w:eastAsia="Calibri" w:hAnsi="Calibri" w:cs="Calibri"/>
                <w:sz w:val="22"/>
                <w:szCs w:val="22"/>
              </w:rPr>
              <w:t xml:space="preserve"> 31</w:t>
            </w:r>
            <w:r w:rsidRPr="000F1F6F">
              <w:rPr>
                <w:rFonts w:ascii="Calibri" w:eastAsia="Calibri" w:hAnsi="Calibri" w:cs="Calibri"/>
                <w:sz w:val="22"/>
                <w:szCs w:val="22"/>
              </w:rPr>
              <w:t xml:space="preserve"> de </w:t>
            </w:r>
            <w:r w:rsidR="003D100C" w:rsidRPr="000F1F6F">
              <w:rPr>
                <w:rFonts w:ascii="Calibri" w:eastAsia="Calibri" w:hAnsi="Calibri" w:cs="Calibri"/>
                <w:sz w:val="22"/>
                <w:szCs w:val="22"/>
              </w:rPr>
              <w:t>mayo</w:t>
            </w:r>
            <w:r w:rsidRPr="000F1F6F">
              <w:rPr>
                <w:rFonts w:ascii="Calibri" w:eastAsia="Calibri" w:hAnsi="Calibri" w:cs="Calibri"/>
                <w:sz w:val="22"/>
                <w:szCs w:val="22"/>
              </w:rPr>
              <w:t xml:space="preserve"> de 2026</w:t>
            </w:r>
          </w:p>
        </w:tc>
      </w:tr>
    </w:tbl>
    <w:p w:rsidR="00D90AC7" w:rsidRDefault="00D90AC7" w:rsidP="00FC20A0">
      <w:pPr>
        <w:rPr>
          <w:rFonts w:ascii="Calibri" w:eastAsia="Calibri" w:hAnsi="Calibri" w:cs="Calibri"/>
          <w:i/>
          <w:sz w:val="18"/>
          <w:szCs w:val="18"/>
        </w:rPr>
      </w:pPr>
      <w:bookmarkStart w:id="9" w:name="_heading=h.dfuybcoekukm" w:colFirst="0" w:colLast="0"/>
      <w:bookmarkEnd w:id="9"/>
    </w:p>
    <w:sectPr w:rsidR="00D90AC7">
      <w:headerReference w:type="even" r:id="rId18"/>
      <w:headerReference w:type="default" r:id="rId19"/>
      <w:footerReference w:type="even" r:id="rId20"/>
      <w:footerReference w:type="default" r:id="rId21"/>
      <w:headerReference w:type="first" r:id="rId22"/>
      <w:footerReference w:type="first" r:id="rId23"/>
      <w:pgSz w:w="11906" w:h="16838"/>
      <w:pgMar w:top="1985" w:right="1133" w:bottom="709" w:left="1418"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604" w:rsidRDefault="00DD5604">
      <w:r>
        <w:separator/>
      </w:r>
    </w:p>
  </w:endnote>
  <w:endnote w:type="continuationSeparator" w:id="0">
    <w:p w:rsidR="00DD5604" w:rsidRDefault="00DD5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294" w:rsidRDefault="003B4294">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294" w:rsidRDefault="003B4294">
    <w:pPr>
      <w:pBdr>
        <w:top w:val="nil"/>
        <w:left w:val="nil"/>
        <w:bottom w:val="nil"/>
        <w:right w:val="nil"/>
        <w:between w:val="nil"/>
      </w:pBdr>
      <w:tabs>
        <w:tab w:val="center" w:pos="4252"/>
        <w:tab w:val="right" w:pos="8504"/>
      </w:tabs>
      <w:jc w:val="center"/>
      <w:rPr>
        <w:rFonts w:ascii="Calibri" w:eastAsia="Calibri" w:hAnsi="Calibri" w:cs="Calibri"/>
        <w:color w:val="000000"/>
        <w:sz w:val="20"/>
        <w:szCs w:val="2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631F7B">
      <w:rPr>
        <w:rFonts w:ascii="Calibri" w:eastAsia="Calibri" w:hAnsi="Calibri" w:cs="Calibri"/>
        <w:noProof/>
        <w:color w:val="000000"/>
        <w:sz w:val="20"/>
        <w:szCs w:val="20"/>
      </w:rPr>
      <w:t>1</w:t>
    </w:r>
    <w:r>
      <w:rPr>
        <w:rFonts w:ascii="Calibri" w:eastAsia="Calibri" w:hAnsi="Calibri" w:cs="Calibri"/>
        <w:color w:val="000000"/>
        <w:sz w:val="20"/>
        <w:szCs w:val="20"/>
      </w:rPr>
      <w:fldChar w:fldCharType="end"/>
    </w:r>
  </w:p>
  <w:p w:rsidR="003B4294" w:rsidRDefault="003B4294">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294" w:rsidRDefault="003B4294">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604" w:rsidRDefault="00DD5604">
      <w:r>
        <w:separator/>
      </w:r>
    </w:p>
  </w:footnote>
  <w:footnote w:type="continuationSeparator" w:id="0">
    <w:p w:rsidR="00DD5604" w:rsidRDefault="00DD560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294" w:rsidRDefault="003B4294">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294" w:rsidRDefault="00F745F1">
    <w:pPr>
      <w:ind w:left="-851" w:right="6661"/>
      <w:jc w:val="center"/>
      <w:rPr>
        <w:sz w:val="20"/>
        <w:szCs w:val="20"/>
      </w:rPr>
    </w:pPr>
    <w:r>
      <w:rPr>
        <w:noProof/>
        <w:lang w:val="es-AR" w:eastAsia="es-AR"/>
      </w:rPr>
      <w:drawing>
        <wp:anchor distT="0" distB="0" distL="114300" distR="114300" simplePos="0" relativeHeight="251660288" behindDoc="1" locked="0" layoutInCell="1" allowOverlap="1">
          <wp:simplePos x="0" y="0"/>
          <wp:positionH relativeFrom="column">
            <wp:posOffset>-313690</wp:posOffset>
          </wp:positionH>
          <wp:positionV relativeFrom="paragraph">
            <wp:posOffset>30480</wp:posOffset>
          </wp:positionV>
          <wp:extent cx="1781810" cy="501015"/>
          <wp:effectExtent l="0" t="0" r="8890" b="0"/>
          <wp:wrapTight wrapText="bothSides">
            <wp:wrapPolygon edited="0">
              <wp:start x="6928" y="0"/>
              <wp:lineTo x="0" y="3285"/>
              <wp:lineTo x="0" y="18068"/>
              <wp:lineTo x="6928" y="20532"/>
              <wp:lineTo x="12470" y="20532"/>
              <wp:lineTo x="21246" y="18068"/>
              <wp:lineTo x="21477" y="7392"/>
              <wp:lineTo x="21477" y="2464"/>
              <wp:lineTo x="12932" y="0"/>
              <wp:lineTo x="6928" y="0"/>
            </wp:wrapPolygon>
          </wp:wrapTight>
          <wp:docPr id="1" name="Imagen 1" descr="https://unlp.edu.ar/wp-content/uploads/2023/06/Identidad-UNL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lp.edu.ar/wp-content/uploads/2023/06/Identidad-UNLP-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81810" cy="501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4294">
      <w:rPr>
        <w:noProof/>
        <w:lang w:val="es-AR" w:eastAsia="es-AR"/>
      </w:rPr>
      <w:drawing>
        <wp:anchor distT="0" distB="0" distL="0" distR="0" simplePos="0" relativeHeight="251658240" behindDoc="1" locked="0" layoutInCell="1" hidden="0" allowOverlap="1">
          <wp:simplePos x="0" y="0"/>
          <wp:positionH relativeFrom="column">
            <wp:posOffset>4319270</wp:posOffset>
          </wp:positionH>
          <wp:positionV relativeFrom="paragraph">
            <wp:posOffset>36195</wp:posOffset>
          </wp:positionV>
          <wp:extent cx="1930400" cy="543605"/>
          <wp:effectExtent l="0" t="0" r="0" b="0"/>
          <wp:wrapNone/>
          <wp:docPr id="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1930400" cy="543605"/>
                  </a:xfrm>
                  <a:prstGeom prst="rect">
                    <a:avLst/>
                  </a:prstGeom>
                  <a:ln/>
                </pic:spPr>
              </pic:pic>
            </a:graphicData>
          </a:graphic>
        </wp:anchor>
      </w:drawing>
    </w:r>
    <w:r w:rsidR="003B4294">
      <w:rPr>
        <w:noProof/>
        <w:lang w:val="es-AR" w:eastAsia="es-AR"/>
      </w:rPr>
      <w:drawing>
        <wp:anchor distT="0" distB="0" distL="114300" distR="114300" simplePos="0" relativeHeight="251659264" behindDoc="0" locked="0" layoutInCell="1" hidden="0" allowOverlap="1">
          <wp:simplePos x="0" y="0"/>
          <wp:positionH relativeFrom="column">
            <wp:posOffset>1014094</wp:posOffset>
          </wp:positionH>
          <wp:positionV relativeFrom="paragraph">
            <wp:posOffset>-11429</wp:posOffset>
          </wp:positionV>
          <wp:extent cx="2686685" cy="619125"/>
          <wp:effectExtent l="0" t="0" r="0" b="0"/>
          <wp:wrapSquare wrapText="bothSides" distT="0" distB="0" distL="114300" distR="114300"/>
          <wp:docPr id="8" name="image2.jpg" descr="https://eacea.ec.europa.eu/sites/eacea-site/files/logosbeneficaireserasmusleft_en.jpg"/>
          <wp:cNvGraphicFramePr/>
          <a:graphic xmlns:a="http://schemas.openxmlformats.org/drawingml/2006/main">
            <a:graphicData uri="http://schemas.openxmlformats.org/drawingml/2006/picture">
              <pic:pic xmlns:pic="http://schemas.openxmlformats.org/drawingml/2006/picture">
                <pic:nvPicPr>
                  <pic:cNvPr id="0" name="image2.jpg" descr="https://eacea.ec.europa.eu/sites/eacea-site/files/logosbeneficaireserasmusleft_en.jpg"/>
                  <pic:cNvPicPr preferRelativeResize="0"/>
                </pic:nvPicPr>
                <pic:blipFill>
                  <a:blip r:embed="rId3"/>
                  <a:srcRect/>
                  <a:stretch>
                    <a:fillRect/>
                  </a:stretch>
                </pic:blipFill>
                <pic:spPr>
                  <a:xfrm>
                    <a:off x="0" y="0"/>
                    <a:ext cx="2686685" cy="61912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294" w:rsidRDefault="003B4294">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8B1A64"/>
    <w:multiLevelType w:val="multilevel"/>
    <w:tmpl w:val="56989A2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41556B4"/>
    <w:multiLevelType w:val="multilevel"/>
    <w:tmpl w:val="EF6C958A"/>
    <w:lvl w:ilvl="0">
      <w:start w:val="1"/>
      <w:numFmt w:val="decimal"/>
      <w:lvlText w:val="%1."/>
      <w:lvlJc w:val="left"/>
      <w:pPr>
        <w:ind w:left="1068" w:hanging="360"/>
      </w:pPr>
      <w:rPr>
        <w:b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15:restartNumberingAfterBreak="0">
    <w:nsid w:val="34487E21"/>
    <w:multiLevelType w:val="multilevel"/>
    <w:tmpl w:val="39EEEC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5E51519"/>
    <w:multiLevelType w:val="multilevel"/>
    <w:tmpl w:val="17AA246A"/>
    <w:lvl w:ilvl="0">
      <w:start w:val="1"/>
      <w:numFmt w:val="bullet"/>
      <w:lvlText w:val="-"/>
      <w:lvlJc w:val="left"/>
      <w:pPr>
        <w:ind w:left="720" w:hanging="360"/>
      </w:pPr>
      <w:rPr>
        <w:rFonts w:ascii="Verdana" w:eastAsia="Verdana" w:hAnsi="Verdana" w:cs="Verdana"/>
      </w:rPr>
    </w:lvl>
    <w:lvl w:ilvl="1">
      <w:start w:val="1"/>
      <w:numFmt w:val="bullet"/>
      <w:lvlText w:val="-"/>
      <w:lvlJc w:val="left"/>
      <w:pPr>
        <w:ind w:left="1440" w:hanging="360"/>
      </w:pPr>
      <w:rPr>
        <w:rFonts w:ascii="Verdana" w:eastAsia="Verdana" w:hAnsi="Verdana" w:cs="Verdana"/>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5D8D3229"/>
    <w:multiLevelType w:val="multilevel"/>
    <w:tmpl w:val="057A55F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6FD624ED"/>
    <w:multiLevelType w:val="multilevel"/>
    <w:tmpl w:val="C5A85676"/>
    <w:lvl w:ilvl="0">
      <w:start w:val="1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0"/>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AC7"/>
    <w:rsid w:val="000F1F6F"/>
    <w:rsid w:val="00152387"/>
    <w:rsid w:val="00213BBE"/>
    <w:rsid w:val="002C642F"/>
    <w:rsid w:val="00394A9C"/>
    <w:rsid w:val="003B4294"/>
    <w:rsid w:val="003D100C"/>
    <w:rsid w:val="00403F4C"/>
    <w:rsid w:val="0046624D"/>
    <w:rsid w:val="00631F7B"/>
    <w:rsid w:val="00AC5614"/>
    <w:rsid w:val="00AF6793"/>
    <w:rsid w:val="00C86698"/>
    <w:rsid w:val="00CE7F19"/>
    <w:rsid w:val="00D90AC7"/>
    <w:rsid w:val="00DD5604"/>
    <w:rsid w:val="00EF297B"/>
    <w:rsid w:val="00F745F1"/>
    <w:rsid w:val="00FC20A0"/>
    <w:rsid w:val="00FD2F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7272FD-FE3D-4D47-90CA-6F337D80E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5B5"/>
  </w:style>
  <w:style w:type="paragraph" w:styleId="Ttulo1">
    <w:name w:val="heading 1"/>
    <w:basedOn w:val="Normal"/>
    <w:next w:val="Normal"/>
    <w:link w:val="Ttulo1Car"/>
    <w:uiPriority w:val="9"/>
    <w:qFormat/>
    <w:rsid w:val="00971F2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link w:val="Ttulo3Car"/>
    <w:qFormat/>
    <w:rsid w:val="00655995"/>
    <w:pPr>
      <w:keepNext/>
      <w:outlineLvl w:val="2"/>
    </w:pPr>
    <w:rPr>
      <w:b/>
      <w:lang w:val="es-ES_tradnl"/>
    </w:rPr>
  </w:style>
  <w:style w:type="paragraph" w:styleId="Ttulo4">
    <w:name w:val="heading 4"/>
    <w:basedOn w:val="Normal"/>
    <w:next w:val="Normal"/>
    <w:link w:val="Ttulo4Car"/>
    <w:uiPriority w:val="9"/>
    <w:semiHidden/>
    <w:unhideWhenUsed/>
    <w:qFormat/>
    <w:rsid w:val="00A00839"/>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3Car">
    <w:name w:val="Título 3 Car"/>
    <w:basedOn w:val="Fuentedeprrafopredeter"/>
    <w:link w:val="Ttulo3"/>
    <w:rsid w:val="00655995"/>
    <w:rPr>
      <w:rFonts w:ascii="Times New Roman" w:eastAsia="Times New Roman" w:hAnsi="Times New Roman" w:cs="Times New Roman"/>
      <w:b/>
      <w:sz w:val="24"/>
      <w:szCs w:val="24"/>
      <w:lang w:val="es-ES_tradnl"/>
    </w:rPr>
  </w:style>
  <w:style w:type="character" w:styleId="Hipervnculo">
    <w:name w:val="Hyperlink"/>
    <w:rsid w:val="00655995"/>
    <w:rPr>
      <w:color w:val="0000FF"/>
      <w:u w:val="single"/>
    </w:rPr>
  </w:style>
  <w:style w:type="paragraph" w:styleId="Encabezado">
    <w:name w:val="header"/>
    <w:basedOn w:val="Normal"/>
    <w:link w:val="EncabezadoCar"/>
    <w:uiPriority w:val="99"/>
    <w:rsid w:val="00655995"/>
    <w:pPr>
      <w:tabs>
        <w:tab w:val="center" w:pos="4252"/>
        <w:tab w:val="right" w:pos="8504"/>
      </w:tabs>
    </w:pPr>
  </w:style>
  <w:style w:type="character" w:customStyle="1" w:styleId="EncabezadoCar">
    <w:name w:val="Encabezado Car"/>
    <w:basedOn w:val="Fuentedeprrafopredeter"/>
    <w:link w:val="Encabezado"/>
    <w:uiPriority w:val="99"/>
    <w:rsid w:val="00655995"/>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655995"/>
    <w:pPr>
      <w:tabs>
        <w:tab w:val="center" w:pos="4252"/>
        <w:tab w:val="right" w:pos="8504"/>
      </w:tabs>
    </w:pPr>
  </w:style>
  <w:style w:type="character" w:customStyle="1" w:styleId="PiedepginaCar">
    <w:name w:val="Pie de página Car"/>
    <w:basedOn w:val="Fuentedeprrafopredeter"/>
    <w:link w:val="Piedepgina"/>
    <w:uiPriority w:val="99"/>
    <w:rsid w:val="00655995"/>
    <w:rPr>
      <w:rFonts w:ascii="Times New Roman" w:eastAsia="Times New Roman" w:hAnsi="Times New Roman" w:cs="Times New Roman"/>
      <w:sz w:val="24"/>
      <w:szCs w:val="24"/>
      <w:lang w:eastAsia="es-ES"/>
    </w:rPr>
  </w:style>
  <w:style w:type="character" w:styleId="Hipervnculovisitado">
    <w:name w:val="FollowedHyperlink"/>
    <w:rsid w:val="00655995"/>
    <w:rPr>
      <w:color w:val="800080"/>
      <w:u w:val="single"/>
    </w:rPr>
  </w:style>
  <w:style w:type="paragraph" w:styleId="Textodeglobo">
    <w:name w:val="Balloon Text"/>
    <w:basedOn w:val="Normal"/>
    <w:link w:val="TextodegloboCar"/>
    <w:semiHidden/>
    <w:rsid w:val="00655995"/>
    <w:rPr>
      <w:rFonts w:ascii="Tahoma" w:hAnsi="Tahoma" w:cs="Tahoma"/>
      <w:sz w:val="16"/>
      <w:szCs w:val="16"/>
    </w:rPr>
  </w:style>
  <w:style w:type="character" w:customStyle="1" w:styleId="TextodegloboCar">
    <w:name w:val="Texto de globo Car"/>
    <w:basedOn w:val="Fuentedeprrafopredeter"/>
    <w:link w:val="Textodeglobo"/>
    <w:semiHidden/>
    <w:rsid w:val="00655995"/>
    <w:rPr>
      <w:rFonts w:ascii="Tahoma" w:eastAsia="Times New Roman" w:hAnsi="Tahoma" w:cs="Tahoma"/>
      <w:sz w:val="16"/>
      <w:szCs w:val="16"/>
      <w:lang w:eastAsia="es-ES"/>
    </w:rPr>
  </w:style>
  <w:style w:type="paragraph" w:styleId="Textoindependiente">
    <w:name w:val="Body Text"/>
    <w:basedOn w:val="Normal"/>
    <w:link w:val="TextoindependienteCar"/>
    <w:rsid w:val="00655995"/>
    <w:pPr>
      <w:jc w:val="both"/>
    </w:pPr>
    <w:rPr>
      <w:rFonts w:ascii="Arial" w:hAnsi="Arial"/>
      <w:b/>
      <w:bCs/>
      <w:sz w:val="20"/>
    </w:rPr>
  </w:style>
  <w:style w:type="character" w:customStyle="1" w:styleId="TextoindependienteCar">
    <w:name w:val="Texto independiente Car"/>
    <w:basedOn w:val="Fuentedeprrafopredeter"/>
    <w:link w:val="Textoindependiente"/>
    <w:rsid w:val="00655995"/>
    <w:rPr>
      <w:rFonts w:ascii="Arial" w:eastAsia="Times New Roman" w:hAnsi="Arial" w:cs="Times New Roman"/>
      <w:b/>
      <w:bCs/>
      <w:sz w:val="20"/>
      <w:szCs w:val="24"/>
      <w:lang w:eastAsia="es-ES"/>
    </w:rPr>
  </w:style>
  <w:style w:type="paragraph" w:styleId="Textoindependiente3">
    <w:name w:val="Body Text 3"/>
    <w:basedOn w:val="Normal"/>
    <w:link w:val="Textoindependiente3Car"/>
    <w:rsid w:val="00655995"/>
    <w:pPr>
      <w:spacing w:after="120"/>
    </w:pPr>
    <w:rPr>
      <w:rFonts w:ascii="Arial" w:hAnsi="Arial"/>
      <w:sz w:val="16"/>
      <w:szCs w:val="16"/>
    </w:rPr>
  </w:style>
  <w:style w:type="character" w:customStyle="1" w:styleId="Textoindependiente3Car">
    <w:name w:val="Texto independiente 3 Car"/>
    <w:basedOn w:val="Fuentedeprrafopredeter"/>
    <w:link w:val="Textoindependiente3"/>
    <w:rsid w:val="00655995"/>
    <w:rPr>
      <w:rFonts w:ascii="Arial" w:eastAsia="Times New Roman" w:hAnsi="Arial" w:cs="Times New Roman"/>
      <w:sz w:val="16"/>
      <w:szCs w:val="16"/>
      <w:lang w:eastAsia="es-ES"/>
    </w:rPr>
  </w:style>
  <w:style w:type="table" w:styleId="Tablaconcuadrcula">
    <w:name w:val="Table Grid"/>
    <w:basedOn w:val="Tablanormal"/>
    <w:uiPriority w:val="59"/>
    <w:rsid w:val="0065599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rsid w:val="00655995"/>
    <w:rPr>
      <w:sz w:val="16"/>
      <w:szCs w:val="16"/>
    </w:rPr>
  </w:style>
  <w:style w:type="paragraph" w:styleId="Textocomentario">
    <w:name w:val="annotation text"/>
    <w:basedOn w:val="Normal"/>
    <w:link w:val="TextocomentarioCar"/>
    <w:rsid w:val="00655995"/>
    <w:rPr>
      <w:sz w:val="20"/>
      <w:szCs w:val="20"/>
    </w:rPr>
  </w:style>
  <w:style w:type="character" w:customStyle="1" w:styleId="TextocomentarioCar">
    <w:name w:val="Texto comentario Car"/>
    <w:basedOn w:val="Fuentedeprrafopredeter"/>
    <w:link w:val="Textocomentario"/>
    <w:rsid w:val="00655995"/>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rsid w:val="00655995"/>
    <w:rPr>
      <w:b/>
      <w:bCs/>
    </w:rPr>
  </w:style>
  <w:style w:type="character" w:customStyle="1" w:styleId="AsuntodelcomentarioCar">
    <w:name w:val="Asunto del comentario Car"/>
    <w:basedOn w:val="TextocomentarioCar"/>
    <w:link w:val="Asuntodelcomentario"/>
    <w:rsid w:val="00655995"/>
    <w:rPr>
      <w:rFonts w:ascii="Times New Roman" w:eastAsia="Times New Roman" w:hAnsi="Times New Roman" w:cs="Times New Roman"/>
      <w:b/>
      <w:bCs/>
      <w:sz w:val="20"/>
      <w:szCs w:val="20"/>
      <w:lang w:eastAsia="es-ES"/>
    </w:rPr>
  </w:style>
  <w:style w:type="paragraph" w:styleId="Prrafodelista">
    <w:name w:val="List Paragraph"/>
    <w:basedOn w:val="Normal"/>
    <w:uiPriority w:val="99"/>
    <w:qFormat/>
    <w:rsid w:val="00655995"/>
    <w:pPr>
      <w:ind w:left="720"/>
      <w:contextualSpacing/>
    </w:pPr>
  </w:style>
  <w:style w:type="paragraph" w:customStyle="1" w:styleId="Text1">
    <w:name w:val="Text 1"/>
    <w:basedOn w:val="Normal"/>
    <w:rsid w:val="00655995"/>
    <w:pPr>
      <w:tabs>
        <w:tab w:val="left" w:pos="2161"/>
      </w:tabs>
      <w:spacing w:after="240"/>
      <w:ind w:left="1441"/>
      <w:jc w:val="both"/>
    </w:pPr>
    <w:rPr>
      <w:snapToGrid w:val="0"/>
      <w:szCs w:val="20"/>
      <w:lang w:val="en-GB"/>
    </w:rPr>
  </w:style>
  <w:style w:type="character" w:styleId="Textodelmarcadordeposicin">
    <w:name w:val="Placeholder Text"/>
    <w:basedOn w:val="Fuentedeprrafopredeter"/>
    <w:uiPriority w:val="99"/>
    <w:semiHidden/>
    <w:rsid w:val="00655995"/>
    <w:rPr>
      <w:color w:val="808080"/>
    </w:rPr>
  </w:style>
  <w:style w:type="character" w:customStyle="1" w:styleId="fechadoc">
    <w:name w:val="fecha_doc"/>
    <w:basedOn w:val="Fuentedeprrafopredeter"/>
    <w:rsid w:val="00EC5127"/>
  </w:style>
  <w:style w:type="character" w:customStyle="1" w:styleId="Ttulo1Car">
    <w:name w:val="Título 1 Car"/>
    <w:basedOn w:val="Fuentedeprrafopredeter"/>
    <w:link w:val="Ttulo1"/>
    <w:uiPriority w:val="9"/>
    <w:rsid w:val="00971F2C"/>
    <w:rPr>
      <w:rFonts w:asciiTheme="majorHAnsi" w:eastAsiaTheme="majorEastAsia" w:hAnsiTheme="majorHAnsi" w:cstheme="majorBidi"/>
      <w:color w:val="2E74B5" w:themeColor="accent1" w:themeShade="BF"/>
      <w:sz w:val="32"/>
      <w:szCs w:val="32"/>
      <w:lang w:eastAsia="es-ES"/>
    </w:rPr>
  </w:style>
  <w:style w:type="paragraph" w:styleId="TtuloTDC">
    <w:name w:val="TOC Heading"/>
    <w:basedOn w:val="Ttulo1"/>
    <w:next w:val="Normal"/>
    <w:uiPriority w:val="39"/>
    <w:unhideWhenUsed/>
    <w:qFormat/>
    <w:rsid w:val="00971F2C"/>
    <w:pPr>
      <w:spacing w:line="259" w:lineRule="auto"/>
      <w:outlineLvl w:val="9"/>
    </w:pPr>
  </w:style>
  <w:style w:type="paragraph" w:styleId="TDC1">
    <w:name w:val="toc 1"/>
    <w:basedOn w:val="Normal"/>
    <w:next w:val="Normal"/>
    <w:autoRedefine/>
    <w:uiPriority w:val="39"/>
    <w:unhideWhenUsed/>
    <w:rsid w:val="00971F2C"/>
    <w:pPr>
      <w:spacing w:after="100"/>
    </w:pPr>
  </w:style>
  <w:style w:type="paragraph" w:styleId="Revisin">
    <w:name w:val="Revision"/>
    <w:hidden/>
    <w:uiPriority w:val="99"/>
    <w:semiHidden/>
    <w:rsid w:val="004611C4"/>
  </w:style>
  <w:style w:type="character" w:styleId="Textoennegrita">
    <w:name w:val="Strong"/>
    <w:uiPriority w:val="99"/>
    <w:qFormat/>
    <w:rsid w:val="007B1BCB"/>
    <w:rPr>
      <w:b/>
      <w:bCs/>
    </w:rPr>
  </w:style>
  <w:style w:type="paragraph" w:customStyle="1" w:styleId="Default">
    <w:name w:val="Default"/>
    <w:rsid w:val="00190C9F"/>
    <w:pPr>
      <w:autoSpaceDE w:val="0"/>
      <w:autoSpaceDN w:val="0"/>
      <w:adjustRightInd w:val="0"/>
    </w:pPr>
    <w:rPr>
      <w:rFonts w:ascii="Calibri" w:hAnsi="Calibri" w:cs="Calibri"/>
      <w:color w:val="000000"/>
    </w:rPr>
  </w:style>
  <w:style w:type="paragraph" w:styleId="Textoindependiente2">
    <w:name w:val="Body Text 2"/>
    <w:basedOn w:val="Normal"/>
    <w:link w:val="Textoindependiente2Car"/>
    <w:rsid w:val="00190C9F"/>
    <w:pPr>
      <w:spacing w:after="120" w:line="480" w:lineRule="auto"/>
    </w:pPr>
  </w:style>
  <w:style w:type="character" w:customStyle="1" w:styleId="Textoindependiente2Car">
    <w:name w:val="Texto independiente 2 Car"/>
    <w:basedOn w:val="Fuentedeprrafopredeter"/>
    <w:link w:val="Textoindependiente2"/>
    <w:rsid w:val="00190C9F"/>
    <w:rPr>
      <w:rFonts w:ascii="Times New Roman" w:eastAsia="Times New Roman" w:hAnsi="Times New Roman" w:cs="Times New Roman"/>
      <w:sz w:val="24"/>
      <w:szCs w:val="24"/>
      <w:lang w:eastAsia="es-ES"/>
    </w:rPr>
  </w:style>
  <w:style w:type="character" w:customStyle="1" w:styleId="Ttulo4Car">
    <w:name w:val="Título 4 Car"/>
    <w:basedOn w:val="Fuentedeprrafopredeter"/>
    <w:link w:val="Ttulo4"/>
    <w:uiPriority w:val="9"/>
    <w:semiHidden/>
    <w:rsid w:val="00A00839"/>
    <w:rPr>
      <w:rFonts w:asciiTheme="majorHAnsi" w:eastAsiaTheme="majorEastAsia" w:hAnsiTheme="majorHAnsi" w:cstheme="majorBidi"/>
      <w:b/>
      <w:bCs/>
      <w:i/>
      <w:iCs/>
      <w:color w:val="5B9BD5" w:themeColor="accent1"/>
      <w:sz w:val="24"/>
      <w:szCs w:val="24"/>
      <w:lang w:eastAsia="es-ES"/>
    </w:rPr>
  </w:style>
  <w:style w:type="paragraph" w:customStyle="1" w:styleId="Text4">
    <w:name w:val="Text 4"/>
    <w:basedOn w:val="Normal"/>
    <w:rsid w:val="00A00839"/>
    <w:pPr>
      <w:tabs>
        <w:tab w:val="left" w:pos="2302"/>
      </w:tabs>
      <w:spacing w:after="240"/>
      <w:ind w:left="1202"/>
      <w:jc w:val="both"/>
    </w:pPr>
    <w:rPr>
      <w:szCs w:val="20"/>
      <w:lang w:val="fr-FR" w:eastAsia="en-US"/>
    </w:rPr>
  </w:style>
  <w:style w:type="paragraph" w:styleId="Textonotaalfinal">
    <w:name w:val="endnote text"/>
    <w:basedOn w:val="Normal"/>
    <w:link w:val="TextonotaalfinalCar"/>
    <w:semiHidden/>
    <w:rsid w:val="00A00839"/>
    <w:pPr>
      <w:spacing w:after="240"/>
      <w:jc w:val="both"/>
    </w:pPr>
    <w:rPr>
      <w:sz w:val="20"/>
      <w:szCs w:val="20"/>
      <w:lang w:val="fr-FR" w:eastAsia="en-US"/>
    </w:rPr>
  </w:style>
  <w:style w:type="character" w:customStyle="1" w:styleId="TextonotaalfinalCar">
    <w:name w:val="Texto nota al final Car"/>
    <w:basedOn w:val="Fuentedeprrafopredeter"/>
    <w:link w:val="Textonotaalfinal"/>
    <w:semiHidden/>
    <w:rsid w:val="00A00839"/>
    <w:rPr>
      <w:rFonts w:ascii="Times New Roman" w:eastAsia="Times New Roman" w:hAnsi="Times New Roman" w:cs="Times New Roman"/>
      <w:sz w:val="20"/>
      <w:szCs w:val="20"/>
      <w:lang w:val="fr-FR"/>
    </w:rPr>
  </w:style>
  <w:style w:type="character" w:styleId="Refdenotaalfinal">
    <w:name w:val="endnote reference"/>
    <w:rsid w:val="00A00839"/>
    <w:rPr>
      <w:vertAlign w:val="superscript"/>
    </w:rPr>
  </w:style>
  <w:style w:type="character" w:customStyle="1" w:styleId="Mencinsinresolver1">
    <w:name w:val="Mención sin resolver1"/>
    <w:basedOn w:val="Fuentedeprrafopredeter"/>
    <w:uiPriority w:val="99"/>
    <w:semiHidden/>
    <w:unhideWhenUsed/>
    <w:rsid w:val="004E4A28"/>
    <w:rPr>
      <w:color w:val="605E5C"/>
      <w:shd w:val="clear" w:color="auto" w:fill="E1DFDD"/>
    </w:rPr>
  </w:style>
  <w:style w:type="character" w:customStyle="1" w:styleId="Mencinsinresolver2">
    <w:name w:val="Mención sin resolver2"/>
    <w:basedOn w:val="Fuentedeprrafopredeter"/>
    <w:uiPriority w:val="99"/>
    <w:semiHidden/>
    <w:unhideWhenUsed/>
    <w:rsid w:val="007230E5"/>
    <w:rPr>
      <w:color w:val="605E5C"/>
      <w:shd w:val="clear" w:color="auto" w:fill="E1DFDD"/>
    </w:rPr>
  </w:style>
  <w:style w:type="character" w:customStyle="1" w:styleId="Mencinsinresolver3">
    <w:name w:val="Mención sin resolver3"/>
    <w:basedOn w:val="Fuentedeprrafopredeter"/>
    <w:uiPriority w:val="99"/>
    <w:semiHidden/>
    <w:unhideWhenUsed/>
    <w:rsid w:val="005B791E"/>
    <w:rPr>
      <w:color w:val="605E5C"/>
      <w:shd w:val="clear" w:color="auto" w:fill="E1DFDD"/>
    </w:rPr>
  </w:style>
  <w:style w:type="character" w:customStyle="1" w:styleId="UnresolvedMention">
    <w:name w:val="Unresolved Mention"/>
    <w:basedOn w:val="Fuentedeprrafopredeter"/>
    <w:uiPriority w:val="99"/>
    <w:semiHidden/>
    <w:unhideWhenUsed/>
    <w:rsid w:val="005F6280"/>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epie.es/educacion-superior/index.html" TargetMode="External"/><Relationship Id="rId13" Type="http://schemas.openxmlformats.org/officeDocument/2006/relationships/hyperlink" Target="mailto:sdapoto@lidi.info.unlp.edu.a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info.unlp.edu.ar/" TargetMode="External"/><Relationship Id="rId17" Type="http://schemas.openxmlformats.org/officeDocument/2006/relationships/hyperlink" Target="https://www.info.unlp.edu.a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nfo.unlp.edu.a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lp.edu.ar/relaciones-internacionale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dapoto@lidi.info.unlp.edu.ar" TargetMode="External"/><Relationship Id="rId23" Type="http://schemas.openxmlformats.org/officeDocument/2006/relationships/footer" Target="footer3.xml"/><Relationship Id="rId10" Type="http://schemas.openxmlformats.org/officeDocument/2006/relationships/hyperlink" Target="http://www.sepie.es/educacion-superior/index.htm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sdapoto@lidi.info.unlp.edu.ar" TargetMode="External"/><Relationship Id="rId14" Type="http://schemas.openxmlformats.org/officeDocument/2006/relationships/hyperlink" Target="https://www.info.unlp.edu.ar/"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FIJPOLAOUAeyVRJSUlB/T5sB1Q==">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3203</Words>
  <Characters>17618</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Candela Sempere, Monica</dc:creator>
  <cp:lastModifiedBy>Santino</cp:lastModifiedBy>
  <cp:revision>2</cp:revision>
  <dcterms:created xsi:type="dcterms:W3CDTF">2025-05-30T12:12:00Z</dcterms:created>
  <dcterms:modified xsi:type="dcterms:W3CDTF">2025-05-30T12:12:00Z</dcterms:modified>
</cp:coreProperties>
</file>